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686"/>
        <w:gridCol w:w="992"/>
        <w:gridCol w:w="5387"/>
      </w:tblGrid>
      <w:tr w:rsidR="00FF7330" w:rsidRPr="00A0053D" w:rsidTr="00443AB8">
        <w:trPr>
          <w:trHeight w:val="2412"/>
        </w:trPr>
        <w:tc>
          <w:tcPr>
            <w:tcW w:w="3686" w:type="dxa"/>
          </w:tcPr>
          <w:p w:rsidR="00FF7330" w:rsidRPr="00A0053D" w:rsidRDefault="00FF7330" w:rsidP="0016416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992" w:type="dxa"/>
          </w:tcPr>
          <w:p w:rsidR="00FF7330" w:rsidRPr="00A0053D" w:rsidRDefault="00FF7330" w:rsidP="0016416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FF7330" w:rsidRPr="00443AB8" w:rsidRDefault="00FD53A9" w:rsidP="0016416D">
            <w:pPr>
              <w:autoSpaceDE w:val="0"/>
              <w:autoSpaceDN w:val="0"/>
              <w:adjustRightInd w:val="0"/>
              <w:spacing w:line="204" w:lineRule="auto"/>
              <w:ind w:left="-1383" w:firstLine="1383"/>
              <w:rPr>
                <w:b/>
                <w:color w:val="000000"/>
                <w:sz w:val="28"/>
                <w:szCs w:val="22"/>
              </w:rPr>
            </w:pPr>
            <w:r w:rsidRPr="00443AB8">
              <w:rPr>
                <w:b/>
                <w:color w:val="000000"/>
                <w:sz w:val="28"/>
                <w:szCs w:val="22"/>
              </w:rPr>
              <w:t>УТВЕРЖД</w:t>
            </w:r>
            <w:r w:rsidR="00443AB8">
              <w:rPr>
                <w:b/>
                <w:color w:val="000000"/>
                <w:sz w:val="28"/>
                <w:szCs w:val="22"/>
              </w:rPr>
              <w:t>АЮ</w:t>
            </w:r>
          </w:p>
          <w:p w:rsidR="0003265E" w:rsidRDefault="0003265E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Первый заместитель </w:t>
            </w:r>
            <w:r w:rsidR="00667FB3" w:rsidRPr="00443AB8">
              <w:rPr>
                <w:color w:val="000000"/>
                <w:sz w:val="28"/>
                <w:szCs w:val="22"/>
              </w:rPr>
              <w:t>П</w:t>
            </w:r>
            <w:r w:rsidR="00FF7330" w:rsidRPr="00443AB8">
              <w:rPr>
                <w:color w:val="000000"/>
                <w:sz w:val="28"/>
                <w:szCs w:val="22"/>
              </w:rPr>
              <w:t>редседател</w:t>
            </w:r>
            <w:r>
              <w:rPr>
                <w:color w:val="000000"/>
                <w:sz w:val="28"/>
                <w:szCs w:val="22"/>
              </w:rPr>
              <w:t>я</w:t>
            </w:r>
            <w:r w:rsidR="00FF7330" w:rsidRPr="00443AB8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О</w:t>
            </w:r>
            <w:r w:rsidR="00FE6681">
              <w:rPr>
                <w:color w:val="000000"/>
                <w:sz w:val="28"/>
                <w:szCs w:val="22"/>
              </w:rPr>
              <w:t>бществ</w:t>
            </w:r>
            <w:r>
              <w:rPr>
                <w:color w:val="000000"/>
                <w:sz w:val="28"/>
                <w:szCs w:val="22"/>
              </w:rPr>
              <w:t>а</w:t>
            </w:r>
            <w:r w:rsidR="00FE6681">
              <w:rPr>
                <w:color w:val="000000"/>
                <w:sz w:val="28"/>
                <w:szCs w:val="22"/>
              </w:rPr>
              <w:t xml:space="preserve"> «Динамо» </w:t>
            </w:r>
          </w:p>
          <w:p w:rsidR="00FF7330" w:rsidRPr="00443AB8" w:rsidRDefault="00FE6681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</w:t>
            </w:r>
            <w:r w:rsidR="00FF7330" w:rsidRPr="00443AB8">
              <w:rPr>
                <w:color w:val="000000"/>
                <w:sz w:val="28"/>
                <w:szCs w:val="22"/>
              </w:rPr>
              <w:t xml:space="preserve"> городе Севастополе</w:t>
            </w:r>
          </w:p>
          <w:p w:rsidR="00167CBF" w:rsidRPr="00443AB8" w:rsidRDefault="00167CBF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color w:val="000000"/>
                <w:sz w:val="28"/>
                <w:szCs w:val="22"/>
              </w:rPr>
            </w:pPr>
          </w:p>
          <w:p w:rsidR="00E57E52" w:rsidRDefault="00E57E52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                    </w:t>
            </w:r>
            <w:r w:rsidR="0016416D">
              <w:rPr>
                <w:b/>
                <w:color w:val="000000"/>
                <w:sz w:val="28"/>
                <w:szCs w:val="22"/>
              </w:rPr>
              <w:t xml:space="preserve"> м/п</w:t>
            </w:r>
            <w:r>
              <w:rPr>
                <w:b/>
                <w:color w:val="000000"/>
                <w:sz w:val="28"/>
                <w:szCs w:val="22"/>
              </w:rPr>
              <w:t xml:space="preserve">    </w:t>
            </w:r>
            <w:r>
              <w:rPr>
                <w:color w:val="000000"/>
                <w:sz w:val="28"/>
                <w:szCs w:val="22"/>
              </w:rPr>
              <w:t xml:space="preserve">                 А.Н. Полетаев</w:t>
            </w:r>
          </w:p>
          <w:p w:rsidR="00E57E52" w:rsidRDefault="00E57E52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color w:val="000000"/>
                <w:sz w:val="28"/>
                <w:szCs w:val="22"/>
              </w:rPr>
            </w:pPr>
            <w:r w:rsidRPr="00443AB8">
              <w:rPr>
                <w:color w:val="000000"/>
                <w:sz w:val="28"/>
                <w:szCs w:val="22"/>
              </w:rPr>
              <w:t xml:space="preserve"> </w:t>
            </w:r>
          </w:p>
          <w:p w:rsidR="00FF7330" w:rsidRPr="00A0053D" w:rsidRDefault="00E57E52" w:rsidP="0016416D">
            <w:pPr>
              <w:autoSpaceDE w:val="0"/>
              <w:autoSpaceDN w:val="0"/>
              <w:adjustRightInd w:val="0"/>
              <w:spacing w:line="204" w:lineRule="auto"/>
              <w:ind w:left="34"/>
              <w:rPr>
                <w:sz w:val="22"/>
                <w:szCs w:val="22"/>
              </w:rPr>
            </w:pPr>
            <w:r w:rsidRPr="00443AB8">
              <w:rPr>
                <w:color w:val="000000"/>
                <w:sz w:val="28"/>
                <w:szCs w:val="22"/>
              </w:rPr>
              <w:t>«_</w:t>
            </w:r>
            <w:r w:rsidR="0016416D">
              <w:rPr>
                <w:color w:val="000000"/>
                <w:sz w:val="28"/>
                <w:szCs w:val="22"/>
              </w:rPr>
              <w:t>28</w:t>
            </w:r>
            <w:r w:rsidRPr="00443AB8">
              <w:rPr>
                <w:color w:val="000000"/>
                <w:sz w:val="28"/>
                <w:szCs w:val="22"/>
              </w:rPr>
              <w:t>_»</w:t>
            </w:r>
            <w:r>
              <w:rPr>
                <w:color w:val="000000"/>
                <w:sz w:val="28"/>
                <w:szCs w:val="22"/>
              </w:rPr>
              <w:t>__</w:t>
            </w:r>
            <w:r w:rsidR="000B4338">
              <w:rPr>
                <w:color w:val="000000"/>
                <w:sz w:val="28"/>
                <w:szCs w:val="22"/>
              </w:rPr>
              <w:t>____</w:t>
            </w:r>
            <w:r w:rsidR="0016416D">
              <w:rPr>
                <w:color w:val="000000"/>
                <w:sz w:val="28"/>
                <w:szCs w:val="22"/>
              </w:rPr>
              <w:t>мая</w:t>
            </w:r>
            <w:r>
              <w:rPr>
                <w:color w:val="000000"/>
                <w:sz w:val="28"/>
                <w:szCs w:val="22"/>
              </w:rPr>
              <w:t>____</w:t>
            </w:r>
            <w:r w:rsidRPr="00443AB8">
              <w:rPr>
                <w:color w:val="000000"/>
                <w:sz w:val="28"/>
                <w:szCs w:val="22"/>
              </w:rPr>
              <w:t xml:space="preserve"> 201</w:t>
            </w:r>
            <w:r>
              <w:rPr>
                <w:color w:val="000000"/>
                <w:sz w:val="28"/>
                <w:szCs w:val="22"/>
              </w:rPr>
              <w:t>9</w:t>
            </w:r>
            <w:r w:rsidRPr="00443AB8">
              <w:rPr>
                <w:color w:val="000000"/>
                <w:sz w:val="28"/>
                <w:szCs w:val="22"/>
              </w:rPr>
              <w:t xml:space="preserve"> года</w:t>
            </w:r>
          </w:p>
        </w:tc>
      </w:tr>
      <w:tr w:rsidR="00FD6410" w:rsidRPr="00A0053D" w:rsidTr="00443AB8">
        <w:trPr>
          <w:trHeight w:val="2412"/>
        </w:trPr>
        <w:tc>
          <w:tcPr>
            <w:tcW w:w="3686" w:type="dxa"/>
          </w:tcPr>
          <w:p w:rsidR="00FD6410" w:rsidRPr="00A0053D" w:rsidRDefault="00FD6410" w:rsidP="0016416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6410" w:rsidRPr="00A0053D" w:rsidRDefault="00FD6410" w:rsidP="0016416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FD6410" w:rsidRPr="00443AB8" w:rsidRDefault="00FD6410" w:rsidP="0016416D">
            <w:pPr>
              <w:autoSpaceDE w:val="0"/>
              <w:autoSpaceDN w:val="0"/>
              <w:adjustRightInd w:val="0"/>
              <w:spacing w:line="204" w:lineRule="auto"/>
              <w:ind w:left="-1383" w:firstLine="1383"/>
              <w:jc w:val="center"/>
              <w:rPr>
                <w:b/>
                <w:color w:val="000000"/>
                <w:sz w:val="28"/>
                <w:szCs w:val="22"/>
              </w:rPr>
            </w:pPr>
          </w:p>
        </w:tc>
      </w:tr>
    </w:tbl>
    <w:p w:rsidR="00FF7330" w:rsidRDefault="00FF7330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167CBF" w:rsidRDefault="00167CBF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B11A63B" wp14:editId="0F22F7DC">
            <wp:extent cx="1253839" cy="1793174"/>
            <wp:effectExtent l="0" t="0" r="3810" b="0"/>
            <wp:docPr id="1" name="Рисунок 0" descr="Динамо сло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амо слой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175" cy="18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color w:val="000000"/>
        </w:rPr>
      </w:pPr>
    </w:p>
    <w:p w:rsidR="00675EA8" w:rsidRPr="005C237E" w:rsidRDefault="00675EA8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sz w:val="28"/>
          <w:szCs w:val="28"/>
        </w:rPr>
      </w:pPr>
      <w:r w:rsidRPr="005C237E">
        <w:rPr>
          <w:b/>
          <w:color w:val="000000"/>
          <w:sz w:val="28"/>
          <w:szCs w:val="28"/>
        </w:rPr>
        <w:t>П О Л О Ж Е Н И Е</w:t>
      </w:r>
    </w:p>
    <w:p w:rsidR="00FE6681" w:rsidRDefault="00675EA8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color w:val="000000"/>
          <w:sz w:val="28"/>
          <w:szCs w:val="28"/>
        </w:rPr>
      </w:pPr>
      <w:r w:rsidRPr="005C237E">
        <w:rPr>
          <w:color w:val="000000"/>
          <w:sz w:val="28"/>
          <w:szCs w:val="28"/>
        </w:rPr>
        <w:t xml:space="preserve">о проведении </w:t>
      </w:r>
      <w:r w:rsidR="00FE6681">
        <w:rPr>
          <w:color w:val="000000"/>
          <w:sz w:val="28"/>
          <w:szCs w:val="28"/>
        </w:rPr>
        <w:t>соревнований</w:t>
      </w:r>
      <w:r w:rsidR="00FF7330" w:rsidRPr="005C237E">
        <w:rPr>
          <w:color w:val="000000"/>
          <w:sz w:val="28"/>
          <w:szCs w:val="28"/>
        </w:rPr>
        <w:t xml:space="preserve"> Региональной организации</w:t>
      </w:r>
      <w:r w:rsidR="00FE6681">
        <w:rPr>
          <w:color w:val="000000"/>
          <w:sz w:val="28"/>
          <w:szCs w:val="28"/>
        </w:rPr>
        <w:t xml:space="preserve"> </w:t>
      </w:r>
      <w:r w:rsidR="00FF7330" w:rsidRPr="005C237E">
        <w:rPr>
          <w:color w:val="000000"/>
          <w:sz w:val="28"/>
          <w:szCs w:val="28"/>
        </w:rPr>
        <w:t>общественно-государственного объединения</w:t>
      </w:r>
      <w:r w:rsidR="00FE6681">
        <w:rPr>
          <w:color w:val="000000"/>
          <w:sz w:val="28"/>
          <w:szCs w:val="28"/>
        </w:rPr>
        <w:t xml:space="preserve"> </w:t>
      </w:r>
      <w:r w:rsidR="00EA4701">
        <w:rPr>
          <w:color w:val="000000"/>
          <w:sz w:val="28"/>
          <w:szCs w:val="28"/>
        </w:rPr>
        <w:t>«</w:t>
      </w:r>
      <w:r w:rsidR="00FF7330" w:rsidRPr="005C237E">
        <w:rPr>
          <w:color w:val="000000"/>
          <w:sz w:val="28"/>
          <w:szCs w:val="28"/>
        </w:rPr>
        <w:t xml:space="preserve">Всероссийское физкультурно-спортивное общество </w:t>
      </w:r>
      <w:r w:rsidR="00EA4701">
        <w:rPr>
          <w:color w:val="000000"/>
          <w:sz w:val="28"/>
          <w:szCs w:val="28"/>
        </w:rPr>
        <w:t>«</w:t>
      </w:r>
      <w:r w:rsidR="00FF7330" w:rsidRPr="005C237E">
        <w:rPr>
          <w:color w:val="000000"/>
          <w:sz w:val="28"/>
          <w:szCs w:val="28"/>
        </w:rPr>
        <w:t>Динамо</w:t>
      </w:r>
      <w:r w:rsidR="00EA4701">
        <w:rPr>
          <w:color w:val="000000"/>
          <w:sz w:val="28"/>
          <w:szCs w:val="28"/>
        </w:rPr>
        <w:t>»</w:t>
      </w:r>
      <w:r w:rsidR="00FE6681">
        <w:rPr>
          <w:color w:val="000000"/>
          <w:sz w:val="28"/>
          <w:szCs w:val="28"/>
        </w:rPr>
        <w:t xml:space="preserve"> </w:t>
      </w:r>
      <w:r w:rsidR="00FF7330" w:rsidRPr="005C237E">
        <w:rPr>
          <w:color w:val="000000"/>
          <w:sz w:val="28"/>
          <w:szCs w:val="28"/>
        </w:rPr>
        <w:t xml:space="preserve">в городе Севастополе </w:t>
      </w:r>
    </w:p>
    <w:p w:rsidR="003F018D" w:rsidRPr="005C237E" w:rsidRDefault="00FF7330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color w:val="000000"/>
          <w:sz w:val="28"/>
          <w:szCs w:val="28"/>
        </w:rPr>
      </w:pPr>
      <w:r w:rsidRPr="005C237E">
        <w:rPr>
          <w:color w:val="000000"/>
          <w:sz w:val="28"/>
          <w:szCs w:val="28"/>
        </w:rPr>
        <w:t xml:space="preserve">по </w:t>
      </w:r>
      <w:r w:rsidR="000B4338">
        <w:rPr>
          <w:color w:val="000000"/>
          <w:sz w:val="28"/>
          <w:szCs w:val="28"/>
        </w:rPr>
        <w:t>настольному теннису</w:t>
      </w: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rPr>
          <w:b/>
          <w:bCs/>
          <w:color w:val="000000"/>
          <w:sz w:val="26"/>
          <w:szCs w:val="26"/>
        </w:rPr>
      </w:pP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rPr>
          <w:b/>
          <w:bCs/>
          <w:color w:val="000000"/>
          <w:sz w:val="26"/>
          <w:szCs w:val="26"/>
        </w:rPr>
      </w:pPr>
    </w:p>
    <w:p w:rsidR="00FF7330" w:rsidRPr="00FF7330" w:rsidRDefault="00FE6681" w:rsidP="0016416D">
      <w:pPr>
        <w:shd w:val="clear" w:color="auto" w:fill="FFFFFF"/>
        <w:autoSpaceDE w:val="0"/>
        <w:autoSpaceDN w:val="0"/>
        <w:adjustRightInd w:val="0"/>
        <w:spacing w:line="204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Соревнования</w:t>
      </w:r>
      <w:r w:rsidR="00525BD0" w:rsidRPr="00FF7330">
        <w:rPr>
          <w:bCs/>
          <w:color w:val="000000"/>
          <w:sz w:val="28"/>
          <w:szCs w:val="28"/>
        </w:rPr>
        <w:t xml:space="preserve"> </w:t>
      </w:r>
      <w:r w:rsidR="00FF7330" w:rsidRPr="00FF7330">
        <w:rPr>
          <w:color w:val="000000"/>
          <w:sz w:val="28"/>
          <w:szCs w:val="28"/>
        </w:rPr>
        <w:t xml:space="preserve">Региональной организации общественно-государственного объединения </w:t>
      </w:r>
      <w:r>
        <w:rPr>
          <w:color w:val="000000"/>
          <w:sz w:val="28"/>
          <w:szCs w:val="28"/>
        </w:rPr>
        <w:t>«</w:t>
      </w:r>
      <w:r w:rsidR="00FF7330" w:rsidRPr="00FF7330">
        <w:rPr>
          <w:color w:val="000000"/>
          <w:sz w:val="28"/>
          <w:szCs w:val="28"/>
        </w:rPr>
        <w:t xml:space="preserve">Всероссийское физкультурно-спортивное общество </w:t>
      </w:r>
      <w:r>
        <w:rPr>
          <w:color w:val="000000"/>
          <w:sz w:val="28"/>
          <w:szCs w:val="28"/>
        </w:rPr>
        <w:t>«</w:t>
      </w:r>
      <w:r w:rsidR="00FF7330" w:rsidRPr="00FF7330">
        <w:rPr>
          <w:color w:val="000000"/>
          <w:sz w:val="28"/>
          <w:szCs w:val="28"/>
        </w:rPr>
        <w:t>Динамо</w:t>
      </w:r>
      <w:r>
        <w:rPr>
          <w:color w:val="000000"/>
          <w:sz w:val="28"/>
          <w:szCs w:val="28"/>
        </w:rPr>
        <w:t>»</w:t>
      </w:r>
      <w:r w:rsidR="00FF7330" w:rsidRPr="00FF7330">
        <w:rPr>
          <w:color w:val="000000"/>
          <w:sz w:val="28"/>
          <w:szCs w:val="28"/>
        </w:rPr>
        <w:t xml:space="preserve"> </w:t>
      </w:r>
      <w:r w:rsidR="00D06C28">
        <w:rPr>
          <w:color w:val="000000"/>
          <w:sz w:val="28"/>
          <w:szCs w:val="28"/>
        </w:rPr>
        <w:br/>
      </w:r>
      <w:r w:rsidR="00FF7330" w:rsidRPr="00FF7330">
        <w:rPr>
          <w:color w:val="000000"/>
          <w:sz w:val="28"/>
          <w:szCs w:val="28"/>
        </w:rPr>
        <w:t xml:space="preserve">в городе Севастополе по </w:t>
      </w:r>
      <w:r w:rsidR="00A73FCC">
        <w:rPr>
          <w:color w:val="000000"/>
          <w:sz w:val="28"/>
          <w:szCs w:val="28"/>
        </w:rPr>
        <w:t>настольному теннису</w:t>
      </w:r>
      <w:r w:rsidR="00FF7330" w:rsidRPr="00FF7330">
        <w:rPr>
          <w:bCs/>
          <w:color w:val="000000"/>
          <w:sz w:val="28"/>
          <w:szCs w:val="28"/>
        </w:rPr>
        <w:t xml:space="preserve"> </w:t>
      </w:r>
      <w:r w:rsidR="00DD414E" w:rsidRPr="00FF7330">
        <w:rPr>
          <w:bCs/>
          <w:color w:val="000000"/>
          <w:sz w:val="28"/>
          <w:szCs w:val="28"/>
        </w:rPr>
        <w:t xml:space="preserve">(далее - </w:t>
      </w:r>
      <w:r>
        <w:rPr>
          <w:bCs/>
          <w:color w:val="000000"/>
          <w:sz w:val="28"/>
          <w:szCs w:val="28"/>
        </w:rPr>
        <w:t>Соревнования</w:t>
      </w:r>
      <w:r w:rsidR="00DD414E" w:rsidRPr="00FF7330">
        <w:rPr>
          <w:bCs/>
          <w:color w:val="000000"/>
          <w:sz w:val="28"/>
          <w:szCs w:val="28"/>
        </w:rPr>
        <w:t>) провод</w:t>
      </w:r>
      <w:r>
        <w:rPr>
          <w:bCs/>
          <w:color w:val="000000"/>
          <w:sz w:val="28"/>
          <w:szCs w:val="28"/>
        </w:rPr>
        <w:t>я</w:t>
      </w:r>
      <w:r w:rsidR="00DD414E" w:rsidRPr="00FF7330">
        <w:rPr>
          <w:bCs/>
          <w:color w:val="000000"/>
          <w:sz w:val="28"/>
          <w:szCs w:val="28"/>
        </w:rPr>
        <w:t xml:space="preserve">тся </w:t>
      </w:r>
      <w:r>
        <w:rPr>
          <w:bCs/>
          <w:color w:val="000000"/>
          <w:sz w:val="28"/>
          <w:szCs w:val="28"/>
        </w:rPr>
        <w:t>согласно</w:t>
      </w:r>
      <w:r w:rsidR="00443A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="00DD414E" w:rsidRPr="00FF7330">
        <w:rPr>
          <w:bCs/>
          <w:color w:val="000000"/>
          <w:sz w:val="28"/>
          <w:szCs w:val="28"/>
        </w:rPr>
        <w:t>алендарн</w:t>
      </w:r>
      <w:r>
        <w:rPr>
          <w:bCs/>
          <w:color w:val="000000"/>
          <w:sz w:val="28"/>
          <w:szCs w:val="28"/>
        </w:rPr>
        <w:t>ому</w:t>
      </w:r>
      <w:r w:rsidR="00DD414E" w:rsidRPr="00FF7330">
        <w:rPr>
          <w:bCs/>
          <w:color w:val="000000"/>
          <w:sz w:val="28"/>
          <w:szCs w:val="28"/>
        </w:rPr>
        <w:t xml:space="preserve"> план</w:t>
      </w:r>
      <w:r>
        <w:rPr>
          <w:bCs/>
          <w:color w:val="000000"/>
          <w:sz w:val="28"/>
          <w:szCs w:val="28"/>
        </w:rPr>
        <w:t>у</w:t>
      </w:r>
      <w:r w:rsidR="00DD414E" w:rsidRPr="00FF7330">
        <w:rPr>
          <w:bCs/>
          <w:color w:val="000000"/>
          <w:sz w:val="28"/>
          <w:szCs w:val="28"/>
        </w:rPr>
        <w:t xml:space="preserve"> </w:t>
      </w:r>
      <w:r w:rsidRPr="00FE6681">
        <w:rPr>
          <w:bCs/>
          <w:color w:val="000000"/>
          <w:sz w:val="28"/>
          <w:szCs w:val="28"/>
        </w:rPr>
        <w:t xml:space="preserve">официальных физкультурных мероприятий и спортивных мероприятий города Севастополя на 2019 год, а также Календарному плану спортивных и физкультурно-массовых мероприятий Региональной организации Общественно-государственного объединения «Всероссийское физкультурно-спортивное общество «Динамо» в городе Севастополе (далее – </w:t>
      </w:r>
      <w:r>
        <w:rPr>
          <w:bCs/>
          <w:color w:val="000000"/>
          <w:sz w:val="28"/>
          <w:szCs w:val="28"/>
        </w:rPr>
        <w:t>РО</w:t>
      </w:r>
      <w:r w:rsidRPr="00FE6681">
        <w:rPr>
          <w:bCs/>
          <w:color w:val="000000"/>
          <w:sz w:val="28"/>
          <w:szCs w:val="28"/>
        </w:rPr>
        <w:t xml:space="preserve"> Общества «Динамо» в городе Севастополе) на 2019 год, утвержденному постановлением V пленума Совета </w:t>
      </w:r>
      <w:r>
        <w:rPr>
          <w:bCs/>
          <w:color w:val="000000"/>
          <w:sz w:val="28"/>
          <w:szCs w:val="28"/>
        </w:rPr>
        <w:t>РО</w:t>
      </w:r>
      <w:r w:rsidRPr="00FE6681">
        <w:rPr>
          <w:bCs/>
          <w:color w:val="000000"/>
          <w:sz w:val="28"/>
          <w:szCs w:val="28"/>
        </w:rPr>
        <w:t xml:space="preserve"> Общества «Динамо» в городе Севастополе </w:t>
      </w:r>
      <w:r w:rsidR="00D06C28">
        <w:rPr>
          <w:bCs/>
          <w:color w:val="000000"/>
          <w:sz w:val="28"/>
          <w:szCs w:val="28"/>
        </w:rPr>
        <w:br/>
      </w:r>
      <w:r w:rsidRPr="00FE6681">
        <w:rPr>
          <w:bCs/>
          <w:color w:val="000000"/>
          <w:sz w:val="28"/>
          <w:szCs w:val="28"/>
        </w:rPr>
        <w:t>от 28.09.2018 № 7.</w:t>
      </w:r>
    </w:p>
    <w:p w:rsidR="008448D8" w:rsidRPr="009666D4" w:rsidRDefault="009666D4" w:rsidP="0016416D">
      <w:pPr>
        <w:shd w:val="clear" w:color="auto" w:fill="FFFFFF"/>
        <w:autoSpaceDE w:val="0"/>
        <w:autoSpaceDN w:val="0"/>
        <w:adjustRightInd w:val="0"/>
        <w:spacing w:line="204" w:lineRule="auto"/>
        <w:ind w:firstLine="708"/>
        <w:jc w:val="both"/>
        <w:rPr>
          <w:bCs/>
          <w:color w:val="000000"/>
          <w:sz w:val="28"/>
          <w:szCs w:val="28"/>
        </w:rPr>
      </w:pPr>
      <w:r w:rsidRPr="009666D4">
        <w:rPr>
          <w:bCs/>
          <w:color w:val="000000"/>
          <w:sz w:val="28"/>
          <w:szCs w:val="28"/>
        </w:rPr>
        <w:t xml:space="preserve">Соревнования проводятся в рамках </w:t>
      </w:r>
      <w:r w:rsidR="004A61E4">
        <w:rPr>
          <w:bCs/>
          <w:color w:val="000000"/>
          <w:sz w:val="28"/>
          <w:szCs w:val="28"/>
        </w:rPr>
        <w:t xml:space="preserve">программы </w:t>
      </w:r>
      <w:r w:rsidRPr="009666D4">
        <w:rPr>
          <w:bCs/>
          <w:color w:val="000000"/>
          <w:sz w:val="28"/>
          <w:szCs w:val="28"/>
        </w:rPr>
        <w:t>спартакиады среди сотрудников и военнослужащих органов безопасности и правопорядка города Севастополя «Динамиада-2019».</w:t>
      </w:r>
    </w:p>
    <w:p w:rsidR="009666D4" w:rsidRDefault="009666D4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</w:p>
    <w:p w:rsidR="00675EA8" w:rsidRPr="00FF7330" w:rsidRDefault="00675EA8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  <w:r w:rsidRPr="00FF7330">
        <w:rPr>
          <w:b/>
          <w:bCs/>
          <w:color w:val="000000"/>
          <w:sz w:val="28"/>
          <w:szCs w:val="28"/>
        </w:rPr>
        <w:lastRenderedPageBreak/>
        <w:t>1. Цели и задачи</w:t>
      </w:r>
      <w:r w:rsidR="006C5920" w:rsidRPr="00FF7330">
        <w:rPr>
          <w:b/>
          <w:bCs/>
          <w:color w:val="000000"/>
          <w:sz w:val="28"/>
          <w:szCs w:val="28"/>
        </w:rPr>
        <w:t>.</w:t>
      </w:r>
    </w:p>
    <w:p w:rsidR="008448D8" w:rsidRPr="008448D8" w:rsidRDefault="008448D8" w:rsidP="0016416D">
      <w:pPr>
        <w:spacing w:line="204" w:lineRule="auto"/>
        <w:ind w:firstLine="709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8448D8">
        <w:rPr>
          <w:rFonts w:eastAsia="Calibri"/>
          <w:color w:val="000000"/>
          <w:sz w:val="28"/>
          <w:szCs w:val="28"/>
          <w:lang w:eastAsia="en-US"/>
        </w:rPr>
        <w:t>Основными</w:t>
      </w:r>
      <w:r w:rsidRPr="008448D8">
        <w:rPr>
          <w:rFonts w:eastAsia="Calibri"/>
          <w:bCs/>
          <w:color w:val="000000"/>
          <w:sz w:val="28"/>
          <w:szCs w:val="28"/>
          <w:lang w:eastAsia="en-US"/>
        </w:rPr>
        <w:t xml:space="preserve"> целями проведения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Соревнований</w:t>
      </w:r>
      <w:r w:rsidRPr="008448D8">
        <w:rPr>
          <w:rFonts w:eastAsia="Calibri"/>
          <w:bCs/>
          <w:color w:val="000000"/>
          <w:sz w:val="28"/>
          <w:szCs w:val="28"/>
          <w:lang w:eastAsia="en-US"/>
        </w:rPr>
        <w:t xml:space="preserve"> являются: пропаганда здорового и активного образа жизни привлечение госслужащих, военнослужащих, сотрудников и ветеранов органов безопасности и правопорядка, членов их семей к регулярным занятиям физической культурой и спортом.</w:t>
      </w:r>
    </w:p>
    <w:p w:rsidR="008448D8" w:rsidRPr="008448D8" w:rsidRDefault="008448D8" w:rsidP="0016416D">
      <w:pPr>
        <w:suppressAutoHyphens/>
        <w:spacing w:line="204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448D8">
        <w:rPr>
          <w:rFonts w:eastAsia="Calibri"/>
          <w:bCs/>
          <w:color w:val="000000"/>
          <w:sz w:val="28"/>
          <w:szCs w:val="28"/>
          <w:lang w:eastAsia="en-US"/>
        </w:rPr>
        <w:t xml:space="preserve"> Задачи:</w:t>
      </w:r>
    </w:p>
    <w:p w:rsidR="008448D8" w:rsidRPr="008448D8" w:rsidRDefault="008448D8" w:rsidP="0016416D">
      <w:pPr>
        <w:widowControl w:val="0"/>
        <w:numPr>
          <w:ilvl w:val="0"/>
          <w:numId w:val="6"/>
        </w:numPr>
        <w:suppressAutoHyphens/>
        <w:spacing w:line="204" w:lineRule="auto"/>
        <w:ind w:left="0" w:firstLine="284"/>
        <w:jc w:val="both"/>
        <w:rPr>
          <w:bCs/>
          <w:color w:val="000000"/>
          <w:sz w:val="28"/>
          <w:szCs w:val="28"/>
        </w:rPr>
      </w:pPr>
      <w:r w:rsidRPr="008448D8">
        <w:rPr>
          <w:bCs/>
          <w:color w:val="000000"/>
          <w:sz w:val="28"/>
          <w:szCs w:val="28"/>
        </w:rPr>
        <w:t>популяризация динамовского движения;</w:t>
      </w:r>
    </w:p>
    <w:p w:rsidR="008448D8" w:rsidRPr="008448D8" w:rsidRDefault="008448D8" w:rsidP="0016416D">
      <w:pPr>
        <w:widowControl w:val="0"/>
        <w:numPr>
          <w:ilvl w:val="0"/>
          <w:numId w:val="6"/>
        </w:numPr>
        <w:suppressAutoHyphens/>
        <w:spacing w:line="204" w:lineRule="auto"/>
        <w:ind w:left="0" w:firstLine="284"/>
        <w:jc w:val="both"/>
        <w:rPr>
          <w:bCs/>
          <w:color w:val="000000"/>
          <w:sz w:val="28"/>
          <w:szCs w:val="28"/>
        </w:rPr>
      </w:pPr>
      <w:r w:rsidRPr="008448D8">
        <w:rPr>
          <w:bCs/>
          <w:color w:val="000000"/>
          <w:sz w:val="28"/>
          <w:szCs w:val="28"/>
        </w:rPr>
        <w:t xml:space="preserve">повышение общего уровня </w:t>
      </w:r>
      <w:r w:rsidR="00351830">
        <w:rPr>
          <w:bCs/>
          <w:color w:val="000000"/>
          <w:sz w:val="28"/>
          <w:szCs w:val="28"/>
        </w:rPr>
        <w:t xml:space="preserve">физической и </w:t>
      </w:r>
      <w:r w:rsidRPr="008448D8">
        <w:rPr>
          <w:bCs/>
          <w:color w:val="000000"/>
          <w:sz w:val="28"/>
          <w:szCs w:val="28"/>
        </w:rPr>
        <w:t xml:space="preserve">профессиональной подготовленности госслужащих, военнослужащих и сотрудников органов безопасности и правопорядка, поддержание на высоком уровне морально-психологического климата в КФК в интересах служебной деятельности; </w:t>
      </w:r>
    </w:p>
    <w:p w:rsidR="008448D8" w:rsidRPr="008448D8" w:rsidRDefault="008448D8" w:rsidP="0016416D">
      <w:pPr>
        <w:widowControl w:val="0"/>
        <w:numPr>
          <w:ilvl w:val="0"/>
          <w:numId w:val="5"/>
        </w:numPr>
        <w:suppressAutoHyphens/>
        <w:spacing w:line="204" w:lineRule="auto"/>
        <w:ind w:left="0" w:firstLine="284"/>
        <w:jc w:val="both"/>
        <w:rPr>
          <w:color w:val="00000A"/>
          <w:sz w:val="28"/>
          <w:szCs w:val="28"/>
        </w:rPr>
      </w:pPr>
      <w:r w:rsidRPr="008448D8">
        <w:rPr>
          <w:color w:val="00000A"/>
          <w:sz w:val="28"/>
          <w:szCs w:val="28"/>
        </w:rPr>
        <w:t>выявления сильнейших спортсменов и команд, формирование (при необходимости) сборных команд для участия в ведомственных, региональных, всероссийских, международных соревнованиях;</w:t>
      </w:r>
    </w:p>
    <w:p w:rsidR="008448D8" w:rsidRPr="008448D8" w:rsidRDefault="008448D8" w:rsidP="0016416D">
      <w:pPr>
        <w:widowControl w:val="0"/>
        <w:numPr>
          <w:ilvl w:val="0"/>
          <w:numId w:val="5"/>
        </w:numPr>
        <w:suppressAutoHyphens/>
        <w:spacing w:line="204" w:lineRule="auto"/>
        <w:ind w:left="0" w:firstLine="284"/>
        <w:jc w:val="both"/>
        <w:rPr>
          <w:color w:val="00000A"/>
          <w:sz w:val="20"/>
          <w:szCs w:val="20"/>
        </w:rPr>
      </w:pPr>
      <w:r w:rsidRPr="008448D8">
        <w:rPr>
          <w:color w:val="00000A"/>
          <w:sz w:val="28"/>
          <w:szCs w:val="28"/>
        </w:rPr>
        <w:t>развитие и популяризация в органах безопасности и правопорядка служебно-прикладных, олимпийский и неолимпийских видов спорта</w:t>
      </w:r>
      <w:r>
        <w:rPr>
          <w:color w:val="00000A"/>
          <w:sz w:val="28"/>
          <w:szCs w:val="28"/>
        </w:rPr>
        <w:t>.</w:t>
      </w:r>
    </w:p>
    <w:p w:rsidR="008448D8" w:rsidRPr="008448D8" w:rsidRDefault="008448D8" w:rsidP="0016416D">
      <w:pPr>
        <w:widowControl w:val="0"/>
        <w:suppressAutoHyphens/>
        <w:spacing w:line="204" w:lineRule="auto"/>
        <w:ind w:left="284"/>
        <w:jc w:val="both"/>
        <w:rPr>
          <w:color w:val="00000A"/>
          <w:sz w:val="20"/>
          <w:szCs w:val="20"/>
        </w:rPr>
      </w:pPr>
    </w:p>
    <w:p w:rsidR="00675EA8" w:rsidRPr="00FF7330" w:rsidRDefault="00675EA8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  <w:r w:rsidRPr="00FF7330">
        <w:rPr>
          <w:b/>
          <w:bCs/>
          <w:color w:val="000000"/>
          <w:sz w:val="28"/>
          <w:szCs w:val="28"/>
        </w:rPr>
        <w:t>2.  Сроки и место проведения</w:t>
      </w:r>
      <w:r w:rsidR="006C5920" w:rsidRPr="00FF7330">
        <w:rPr>
          <w:b/>
          <w:bCs/>
          <w:color w:val="000000"/>
          <w:sz w:val="28"/>
          <w:szCs w:val="28"/>
        </w:rPr>
        <w:t>.</w:t>
      </w:r>
    </w:p>
    <w:p w:rsidR="00671886" w:rsidRPr="00FF7330" w:rsidRDefault="00671886" w:rsidP="0016416D">
      <w:pPr>
        <w:pStyle w:val="a3"/>
        <w:spacing w:before="0" w:after="0" w:line="204" w:lineRule="auto"/>
        <w:ind w:left="0" w:right="0" w:firstLine="709"/>
        <w:rPr>
          <w:sz w:val="28"/>
          <w:szCs w:val="28"/>
        </w:rPr>
      </w:pPr>
      <w:r w:rsidRPr="00FF7330">
        <w:rPr>
          <w:sz w:val="28"/>
          <w:szCs w:val="28"/>
          <w:lang w:val="en-US"/>
        </w:rPr>
        <w:t>C</w:t>
      </w:r>
      <w:r w:rsidR="00051C47" w:rsidRPr="00FF7330">
        <w:rPr>
          <w:sz w:val="28"/>
          <w:szCs w:val="28"/>
        </w:rPr>
        <w:t>роки проведения</w:t>
      </w:r>
      <w:r w:rsidRPr="00FF7330">
        <w:rPr>
          <w:sz w:val="28"/>
          <w:szCs w:val="28"/>
        </w:rPr>
        <w:t xml:space="preserve">: </w:t>
      </w:r>
      <w:proofErr w:type="gramStart"/>
      <w:r w:rsidR="000B4338">
        <w:rPr>
          <w:sz w:val="28"/>
          <w:szCs w:val="28"/>
        </w:rPr>
        <w:t>5</w:t>
      </w:r>
      <w:r w:rsidR="00514409">
        <w:rPr>
          <w:sz w:val="28"/>
          <w:szCs w:val="28"/>
        </w:rPr>
        <w:t xml:space="preserve"> </w:t>
      </w:r>
      <w:r w:rsidR="000B4338">
        <w:rPr>
          <w:sz w:val="28"/>
          <w:szCs w:val="28"/>
        </w:rPr>
        <w:t>июля</w:t>
      </w:r>
      <w:proofErr w:type="gramEnd"/>
      <w:r w:rsidRPr="00FF7330">
        <w:rPr>
          <w:sz w:val="28"/>
          <w:szCs w:val="28"/>
        </w:rPr>
        <w:t xml:space="preserve"> 20</w:t>
      </w:r>
      <w:r w:rsidR="008448D8">
        <w:rPr>
          <w:sz w:val="28"/>
          <w:szCs w:val="28"/>
        </w:rPr>
        <w:t>19</w:t>
      </w:r>
      <w:r w:rsidRPr="00FF7330">
        <w:rPr>
          <w:sz w:val="28"/>
          <w:szCs w:val="28"/>
        </w:rPr>
        <w:t xml:space="preserve"> года. </w:t>
      </w:r>
    </w:p>
    <w:p w:rsidR="00351830" w:rsidRPr="00351830" w:rsidRDefault="008448D8" w:rsidP="0016416D">
      <w:pPr>
        <w:pStyle w:val="a3"/>
        <w:spacing w:before="0" w:after="0" w:line="204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A7B51" w:rsidRPr="00FF733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FA7B51" w:rsidRPr="00FF7330">
        <w:rPr>
          <w:sz w:val="28"/>
          <w:szCs w:val="28"/>
        </w:rPr>
        <w:t xml:space="preserve">Севастополь, </w:t>
      </w:r>
      <w:r w:rsidR="000B4338">
        <w:rPr>
          <w:sz w:val="28"/>
          <w:szCs w:val="28"/>
        </w:rPr>
        <w:t xml:space="preserve">ул. Университетская, 28, спортивный комплекс </w:t>
      </w:r>
      <w:r w:rsidR="006871D6" w:rsidRPr="006871D6">
        <w:rPr>
          <w:sz w:val="28"/>
          <w:szCs w:val="28"/>
        </w:rPr>
        <w:t>ФГАОУВО</w:t>
      </w:r>
      <w:r w:rsidR="000B4338">
        <w:rPr>
          <w:sz w:val="28"/>
          <w:szCs w:val="28"/>
        </w:rPr>
        <w:t xml:space="preserve"> </w:t>
      </w:r>
      <w:r w:rsidR="006871D6">
        <w:rPr>
          <w:sz w:val="28"/>
          <w:szCs w:val="28"/>
        </w:rPr>
        <w:t>«</w:t>
      </w:r>
      <w:r w:rsidR="000B4338">
        <w:rPr>
          <w:sz w:val="28"/>
          <w:szCs w:val="28"/>
        </w:rPr>
        <w:t>Севастопольс</w:t>
      </w:r>
      <w:r w:rsidR="006871D6">
        <w:rPr>
          <w:sz w:val="28"/>
          <w:szCs w:val="28"/>
        </w:rPr>
        <w:t>кий государственный университет».</w:t>
      </w:r>
    </w:p>
    <w:p w:rsidR="00351830" w:rsidRDefault="00351830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</w:p>
    <w:p w:rsidR="00675EA8" w:rsidRPr="00FF7330" w:rsidRDefault="00675EA8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  <w:r w:rsidRPr="00FF7330">
        <w:rPr>
          <w:b/>
          <w:bCs/>
          <w:color w:val="000000"/>
          <w:sz w:val="28"/>
          <w:szCs w:val="28"/>
        </w:rPr>
        <w:t xml:space="preserve">3. </w:t>
      </w:r>
      <w:r w:rsidR="00FA7B51" w:rsidRPr="00FF7330">
        <w:rPr>
          <w:b/>
          <w:bCs/>
          <w:color w:val="000000"/>
          <w:sz w:val="28"/>
          <w:szCs w:val="28"/>
        </w:rPr>
        <w:t>Организаторы</w:t>
      </w:r>
      <w:r w:rsidRPr="00FF7330">
        <w:rPr>
          <w:b/>
          <w:bCs/>
          <w:color w:val="000000"/>
          <w:sz w:val="28"/>
          <w:szCs w:val="28"/>
        </w:rPr>
        <w:t xml:space="preserve"> </w:t>
      </w:r>
      <w:r w:rsidR="001E6316">
        <w:rPr>
          <w:b/>
          <w:bCs/>
          <w:color w:val="000000"/>
          <w:sz w:val="28"/>
          <w:szCs w:val="28"/>
        </w:rPr>
        <w:t>Соревнований</w:t>
      </w:r>
      <w:r w:rsidR="006C5920" w:rsidRPr="00FF7330">
        <w:rPr>
          <w:b/>
          <w:bCs/>
          <w:color w:val="000000"/>
          <w:sz w:val="28"/>
          <w:szCs w:val="28"/>
        </w:rPr>
        <w:t>.</w:t>
      </w:r>
    </w:p>
    <w:p w:rsidR="0053161F" w:rsidRPr="00FF7330" w:rsidRDefault="00675EA8" w:rsidP="0016416D">
      <w:pPr>
        <w:pStyle w:val="a3"/>
        <w:spacing w:before="0" w:after="0" w:line="204" w:lineRule="auto"/>
        <w:ind w:left="0" w:right="0" w:firstLine="709"/>
        <w:rPr>
          <w:bCs/>
          <w:color w:val="000000"/>
          <w:sz w:val="28"/>
          <w:szCs w:val="28"/>
        </w:rPr>
      </w:pPr>
      <w:r w:rsidRPr="00FF7330">
        <w:rPr>
          <w:sz w:val="28"/>
          <w:szCs w:val="28"/>
        </w:rPr>
        <w:t xml:space="preserve">Общее руководство </w:t>
      </w:r>
      <w:r w:rsidR="00FA7B51" w:rsidRPr="00FF7330">
        <w:rPr>
          <w:sz w:val="28"/>
          <w:szCs w:val="28"/>
        </w:rPr>
        <w:t xml:space="preserve">по </w:t>
      </w:r>
      <w:r w:rsidRPr="00FF7330">
        <w:rPr>
          <w:sz w:val="28"/>
          <w:szCs w:val="28"/>
        </w:rPr>
        <w:t>подготовк</w:t>
      </w:r>
      <w:r w:rsidR="00FA7B51" w:rsidRPr="00FF7330">
        <w:rPr>
          <w:sz w:val="28"/>
          <w:szCs w:val="28"/>
        </w:rPr>
        <w:t>е</w:t>
      </w:r>
      <w:r w:rsidRPr="00FF7330">
        <w:rPr>
          <w:sz w:val="28"/>
          <w:szCs w:val="28"/>
        </w:rPr>
        <w:t xml:space="preserve"> и проведени</w:t>
      </w:r>
      <w:r w:rsidR="00FA7B51" w:rsidRPr="00FF7330">
        <w:rPr>
          <w:sz w:val="28"/>
          <w:szCs w:val="28"/>
        </w:rPr>
        <w:t>ю</w:t>
      </w:r>
      <w:r w:rsidRPr="00FF7330">
        <w:rPr>
          <w:sz w:val="28"/>
          <w:szCs w:val="28"/>
        </w:rPr>
        <w:t xml:space="preserve"> </w:t>
      </w:r>
      <w:r w:rsidR="001E6316">
        <w:rPr>
          <w:sz w:val="28"/>
          <w:szCs w:val="28"/>
        </w:rPr>
        <w:t>Соревнований</w:t>
      </w:r>
      <w:r w:rsidRPr="00FF7330">
        <w:rPr>
          <w:sz w:val="28"/>
          <w:szCs w:val="28"/>
        </w:rPr>
        <w:t xml:space="preserve"> осуществляет </w:t>
      </w:r>
      <w:r w:rsidR="00AC5080" w:rsidRPr="00FF7330">
        <w:rPr>
          <w:sz w:val="28"/>
          <w:szCs w:val="28"/>
        </w:rPr>
        <w:t>РО</w:t>
      </w:r>
      <w:r w:rsidR="008448D8">
        <w:rPr>
          <w:sz w:val="28"/>
          <w:szCs w:val="28"/>
        </w:rPr>
        <w:t xml:space="preserve"> Общества «</w:t>
      </w:r>
      <w:r w:rsidR="0053161F" w:rsidRPr="00FF7330">
        <w:rPr>
          <w:bCs/>
          <w:color w:val="000000"/>
          <w:sz w:val="28"/>
          <w:szCs w:val="28"/>
        </w:rPr>
        <w:t>Динамо</w:t>
      </w:r>
      <w:r w:rsidR="008448D8">
        <w:rPr>
          <w:bCs/>
          <w:color w:val="000000"/>
          <w:sz w:val="28"/>
          <w:szCs w:val="28"/>
        </w:rPr>
        <w:t>»</w:t>
      </w:r>
      <w:r w:rsidR="0053161F" w:rsidRPr="00FF7330">
        <w:rPr>
          <w:bCs/>
          <w:color w:val="000000"/>
          <w:sz w:val="28"/>
          <w:szCs w:val="28"/>
        </w:rPr>
        <w:t xml:space="preserve"> в городе Севастополе.</w:t>
      </w:r>
    </w:p>
    <w:p w:rsidR="0053161F" w:rsidRPr="00FF7330" w:rsidRDefault="00675EA8" w:rsidP="0016416D">
      <w:pPr>
        <w:pStyle w:val="a3"/>
        <w:spacing w:before="0" w:after="0" w:line="204" w:lineRule="auto"/>
        <w:ind w:left="0" w:right="0" w:firstLine="709"/>
        <w:rPr>
          <w:sz w:val="28"/>
          <w:szCs w:val="28"/>
        </w:rPr>
      </w:pPr>
      <w:r w:rsidRPr="00FF7330">
        <w:rPr>
          <w:sz w:val="28"/>
          <w:szCs w:val="28"/>
        </w:rPr>
        <w:t xml:space="preserve">Непосредственное проведение </w:t>
      </w:r>
      <w:r w:rsidR="001E6316">
        <w:rPr>
          <w:sz w:val="28"/>
          <w:szCs w:val="28"/>
        </w:rPr>
        <w:t>Соревнований</w:t>
      </w:r>
      <w:r w:rsidRPr="00FF7330">
        <w:rPr>
          <w:sz w:val="28"/>
          <w:szCs w:val="28"/>
        </w:rPr>
        <w:t xml:space="preserve"> возлагается на </w:t>
      </w:r>
      <w:r w:rsidR="00AC5080" w:rsidRPr="00FF7330">
        <w:rPr>
          <w:sz w:val="28"/>
          <w:szCs w:val="28"/>
        </w:rPr>
        <w:t>судейскую коллегию</w:t>
      </w:r>
      <w:r w:rsidR="0053161F" w:rsidRPr="00FF7330">
        <w:rPr>
          <w:sz w:val="28"/>
          <w:szCs w:val="28"/>
        </w:rPr>
        <w:t>.</w:t>
      </w:r>
    </w:p>
    <w:p w:rsidR="0053161F" w:rsidRPr="00FF7330" w:rsidRDefault="0053161F" w:rsidP="0016416D">
      <w:pPr>
        <w:pStyle w:val="a3"/>
        <w:spacing w:before="0" w:after="0" w:line="204" w:lineRule="auto"/>
        <w:ind w:left="0" w:right="0" w:firstLine="709"/>
        <w:rPr>
          <w:sz w:val="28"/>
          <w:szCs w:val="28"/>
        </w:rPr>
      </w:pPr>
      <w:r w:rsidRPr="00FF7330">
        <w:rPr>
          <w:sz w:val="28"/>
          <w:szCs w:val="28"/>
        </w:rPr>
        <w:t>Ответственны</w:t>
      </w:r>
      <w:r w:rsidR="008448D8">
        <w:rPr>
          <w:sz w:val="28"/>
          <w:szCs w:val="28"/>
        </w:rPr>
        <w:t>й</w:t>
      </w:r>
      <w:r w:rsidRPr="00FF7330">
        <w:rPr>
          <w:sz w:val="28"/>
          <w:szCs w:val="28"/>
        </w:rPr>
        <w:t xml:space="preserve"> за проведение:</w:t>
      </w:r>
      <w:r w:rsidR="00A05ED4" w:rsidRPr="00FF7330">
        <w:rPr>
          <w:sz w:val="28"/>
          <w:szCs w:val="28"/>
        </w:rPr>
        <w:t xml:space="preserve"> </w:t>
      </w:r>
      <w:r w:rsidR="008448D8">
        <w:rPr>
          <w:sz w:val="28"/>
          <w:szCs w:val="28"/>
        </w:rPr>
        <w:t xml:space="preserve">Меняев Алексей Георгиевич, </w:t>
      </w:r>
      <w:r w:rsidR="008448D8">
        <w:rPr>
          <w:sz w:val="28"/>
          <w:szCs w:val="28"/>
        </w:rPr>
        <w:br/>
      </w:r>
      <w:r w:rsidRPr="00FF7330">
        <w:rPr>
          <w:sz w:val="28"/>
          <w:szCs w:val="28"/>
        </w:rPr>
        <w:t xml:space="preserve">тел.: </w:t>
      </w:r>
      <w:r w:rsidR="00405ACA" w:rsidRPr="00FF7330">
        <w:rPr>
          <w:sz w:val="28"/>
          <w:szCs w:val="28"/>
        </w:rPr>
        <w:t>+7</w:t>
      </w:r>
      <w:r w:rsidR="00443AB8">
        <w:rPr>
          <w:sz w:val="28"/>
          <w:szCs w:val="28"/>
        </w:rPr>
        <w:t> (</w:t>
      </w:r>
      <w:r w:rsidR="00405ACA" w:rsidRPr="00FF7330">
        <w:rPr>
          <w:sz w:val="28"/>
          <w:szCs w:val="28"/>
        </w:rPr>
        <w:t>9</w:t>
      </w:r>
      <w:r w:rsidR="008448D8">
        <w:rPr>
          <w:sz w:val="28"/>
          <w:szCs w:val="28"/>
        </w:rPr>
        <w:t>16</w:t>
      </w:r>
      <w:r w:rsidR="00443AB8">
        <w:rPr>
          <w:sz w:val="28"/>
          <w:szCs w:val="28"/>
        </w:rPr>
        <w:t>) </w:t>
      </w:r>
      <w:r w:rsidR="008448D8">
        <w:rPr>
          <w:sz w:val="28"/>
          <w:szCs w:val="28"/>
        </w:rPr>
        <w:t>804</w:t>
      </w:r>
      <w:r w:rsidR="00443AB8">
        <w:rPr>
          <w:sz w:val="28"/>
          <w:szCs w:val="28"/>
        </w:rPr>
        <w:t>-</w:t>
      </w:r>
      <w:r w:rsidR="008448D8">
        <w:rPr>
          <w:sz w:val="28"/>
          <w:szCs w:val="28"/>
        </w:rPr>
        <w:t>92</w:t>
      </w:r>
      <w:r w:rsidR="00443AB8">
        <w:rPr>
          <w:sz w:val="28"/>
          <w:szCs w:val="28"/>
        </w:rPr>
        <w:t>-</w:t>
      </w:r>
      <w:r w:rsidR="008448D8">
        <w:rPr>
          <w:sz w:val="28"/>
          <w:szCs w:val="28"/>
        </w:rPr>
        <w:t>21</w:t>
      </w:r>
      <w:r w:rsidRPr="00FF7330">
        <w:rPr>
          <w:sz w:val="28"/>
          <w:szCs w:val="28"/>
        </w:rPr>
        <w:t xml:space="preserve">, </w:t>
      </w:r>
      <w:r w:rsidR="00443AB8">
        <w:rPr>
          <w:sz w:val="28"/>
          <w:szCs w:val="28"/>
        </w:rPr>
        <w:t xml:space="preserve">адрес электронной почты </w:t>
      </w:r>
      <w:r w:rsidR="008448D8" w:rsidRPr="008448D8">
        <w:rPr>
          <w:sz w:val="28"/>
          <w:szCs w:val="28"/>
        </w:rPr>
        <w:t>dynamo.sevastopol@yandex.ru</w:t>
      </w:r>
      <w:r w:rsidRPr="00FF7330">
        <w:rPr>
          <w:sz w:val="28"/>
          <w:szCs w:val="28"/>
        </w:rPr>
        <w:t>.</w:t>
      </w:r>
    </w:p>
    <w:p w:rsidR="001E6316" w:rsidRDefault="001E6316" w:rsidP="0016416D">
      <w:pPr>
        <w:pStyle w:val="a3"/>
        <w:spacing w:before="0" w:after="0" w:line="204" w:lineRule="auto"/>
        <w:rPr>
          <w:b/>
          <w:bCs/>
          <w:sz w:val="28"/>
          <w:szCs w:val="28"/>
        </w:rPr>
      </w:pPr>
    </w:p>
    <w:p w:rsidR="001E6316" w:rsidRPr="001E6316" w:rsidRDefault="00351830" w:rsidP="0016416D">
      <w:pPr>
        <w:pStyle w:val="a3"/>
        <w:spacing w:before="0" w:after="0" w:line="20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E6316" w:rsidRPr="001E6316">
        <w:rPr>
          <w:b/>
          <w:bCs/>
          <w:sz w:val="28"/>
          <w:szCs w:val="28"/>
        </w:rPr>
        <w:t xml:space="preserve">. </w:t>
      </w:r>
      <w:r w:rsidR="001E6316">
        <w:rPr>
          <w:b/>
          <w:bCs/>
          <w:sz w:val="28"/>
          <w:szCs w:val="28"/>
        </w:rPr>
        <w:t>Программа</w:t>
      </w:r>
      <w:r w:rsidR="001E6316" w:rsidRPr="001E6316">
        <w:rPr>
          <w:b/>
          <w:bCs/>
          <w:sz w:val="28"/>
          <w:szCs w:val="28"/>
        </w:rPr>
        <w:t xml:space="preserve"> </w:t>
      </w:r>
      <w:r w:rsidR="001E6316">
        <w:rPr>
          <w:b/>
          <w:bCs/>
          <w:sz w:val="28"/>
          <w:szCs w:val="28"/>
        </w:rPr>
        <w:t>Соревнований</w:t>
      </w:r>
      <w:r w:rsidR="001E6316" w:rsidRPr="001E6316">
        <w:rPr>
          <w:b/>
          <w:bCs/>
          <w:sz w:val="28"/>
          <w:szCs w:val="28"/>
        </w:rPr>
        <w:t>.</w:t>
      </w:r>
    </w:p>
    <w:p w:rsidR="00FD6410" w:rsidRDefault="006871D6" w:rsidP="0016416D">
      <w:pPr>
        <w:shd w:val="clear" w:color="auto" w:fill="FFFFFF"/>
        <w:autoSpaceDE w:val="0"/>
        <w:autoSpaceDN w:val="0"/>
        <w:adjustRightInd w:val="0"/>
        <w:spacing w:line="204" w:lineRule="auto"/>
        <w:ind w:firstLine="709"/>
        <w:rPr>
          <w:bCs/>
          <w:sz w:val="28"/>
          <w:szCs w:val="28"/>
          <w:u w:val="single"/>
        </w:rPr>
      </w:pPr>
      <w:r w:rsidRPr="006871D6">
        <w:rPr>
          <w:bCs/>
          <w:sz w:val="28"/>
          <w:szCs w:val="28"/>
          <w:u w:val="single"/>
        </w:rPr>
        <w:t>5 ию</w:t>
      </w:r>
      <w:r>
        <w:rPr>
          <w:bCs/>
          <w:sz w:val="28"/>
          <w:szCs w:val="28"/>
          <w:u w:val="single"/>
        </w:rPr>
        <w:t>л</w:t>
      </w:r>
      <w:r w:rsidRPr="006871D6">
        <w:rPr>
          <w:bCs/>
          <w:sz w:val="28"/>
          <w:szCs w:val="28"/>
          <w:u w:val="single"/>
        </w:rPr>
        <w:t>я 2019 года</w:t>
      </w:r>
    </w:p>
    <w:p w:rsidR="003420C6" w:rsidRPr="003420C6" w:rsidRDefault="003420C6" w:rsidP="0016416D">
      <w:pPr>
        <w:shd w:val="clear" w:color="auto" w:fill="FFFFFF"/>
        <w:autoSpaceDE w:val="0"/>
        <w:autoSpaceDN w:val="0"/>
        <w:adjustRightInd w:val="0"/>
        <w:spacing w:line="204" w:lineRule="auto"/>
        <w:ind w:firstLine="500"/>
        <w:rPr>
          <w:bCs/>
          <w:sz w:val="16"/>
          <w:szCs w:val="16"/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951"/>
        <w:gridCol w:w="8080"/>
      </w:tblGrid>
      <w:tr w:rsidR="00FD6410" w:rsidRPr="00514409" w:rsidTr="00FD6410">
        <w:trPr>
          <w:trHeight w:val="340"/>
        </w:trPr>
        <w:tc>
          <w:tcPr>
            <w:tcW w:w="1951" w:type="dxa"/>
            <w:hideMark/>
          </w:tcPr>
          <w:p w:rsidR="00FD6410" w:rsidRPr="00514409" w:rsidRDefault="007C533F" w:rsidP="0016416D">
            <w:pPr>
              <w:spacing w:line="204" w:lineRule="auto"/>
              <w:ind w:righ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D64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FD6410" w:rsidRPr="00514409">
              <w:rPr>
                <w:sz w:val="28"/>
                <w:szCs w:val="28"/>
              </w:rPr>
              <w:t>-</w:t>
            </w:r>
            <w:r w:rsidR="00FD6410">
              <w:rPr>
                <w:sz w:val="28"/>
                <w:szCs w:val="28"/>
              </w:rPr>
              <w:t>09</w:t>
            </w:r>
            <w:r w:rsidR="00FD6410" w:rsidRPr="00514409">
              <w:rPr>
                <w:sz w:val="28"/>
                <w:szCs w:val="28"/>
              </w:rPr>
              <w:t>.</w:t>
            </w:r>
            <w:r w:rsidR="00FD6410">
              <w:rPr>
                <w:sz w:val="28"/>
                <w:szCs w:val="28"/>
              </w:rPr>
              <w:t>3</w:t>
            </w:r>
            <w:r w:rsidR="00FD6410" w:rsidRPr="00514409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hideMark/>
          </w:tcPr>
          <w:p w:rsidR="00FD6410" w:rsidRPr="00514409" w:rsidRDefault="00FD6410" w:rsidP="0016416D">
            <w:pPr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регистрация </w:t>
            </w:r>
            <w:r w:rsidRPr="00514409">
              <w:rPr>
                <w:sz w:val="28"/>
                <w:szCs w:val="28"/>
              </w:rPr>
              <w:t>и жеребьевка участников;</w:t>
            </w:r>
          </w:p>
        </w:tc>
      </w:tr>
      <w:tr w:rsidR="00FD6410" w:rsidRPr="00514409" w:rsidTr="00FD6410">
        <w:trPr>
          <w:trHeight w:val="340"/>
        </w:trPr>
        <w:tc>
          <w:tcPr>
            <w:tcW w:w="1951" w:type="dxa"/>
            <w:hideMark/>
          </w:tcPr>
          <w:p w:rsidR="00FD6410" w:rsidRPr="00514409" w:rsidRDefault="00FD6410" w:rsidP="0016416D">
            <w:pPr>
              <w:spacing w:line="204" w:lineRule="auto"/>
              <w:ind w:righ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5144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14409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</w:t>
            </w:r>
            <w:r w:rsidRPr="005144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080" w:type="dxa"/>
            <w:hideMark/>
          </w:tcPr>
          <w:p w:rsidR="00FD6410" w:rsidRPr="00514409" w:rsidRDefault="00FD6410" w:rsidP="0016416D">
            <w:pPr>
              <w:spacing w:line="204" w:lineRule="auto"/>
              <w:rPr>
                <w:sz w:val="28"/>
                <w:szCs w:val="28"/>
              </w:rPr>
            </w:pPr>
            <w:r w:rsidRPr="00514409">
              <w:rPr>
                <w:sz w:val="28"/>
                <w:szCs w:val="28"/>
              </w:rPr>
              <w:t xml:space="preserve">- торжественное открытие </w:t>
            </w:r>
            <w:r>
              <w:rPr>
                <w:sz w:val="28"/>
                <w:szCs w:val="28"/>
              </w:rPr>
              <w:t>Соревнований</w:t>
            </w:r>
            <w:r w:rsidRPr="00514409">
              <w:rPr>
                <w:sz w:val="28"/>
                <w:szCs w:val="28"/>
              </w:rPr>
              <w:t xml:space="preserve">; </w:t>
            </w:r>
          </w:p>
        </w:tc>
      </w:tr>
      <w:tr w:rsidR="00FD6410" w:rsidRPr="00514409" w:rsidTr="00FD6410">
        <w:trPr>
          <w:trHeight w:val="340"/>
        </w:trPr>
        <w:tc>
          <w:tcPr>
            <w:tcW w:w="1951" w:type="dxa"/>
            <w:hideMark/>
          </w:tcPr>
          <w:p w:rsidR="00FD6410" w:rsidRPr="00514409" w:rsidRDefault="00FD6410" w:rsidP="0016416D">
            <w:pPr>
              <w:spacing w:line="204" w:lineRule="auto"/>
              <w:ind w:righ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5144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Pr="0051440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5144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080" w:type="dxa"/>
            <w:hideMark/>
          </w:tcPr>
          <w:p w:rsidR="00FD6410" w:rsidRPr="00514409" w:rsidRDefault="00FD6410" w:rsidP="0016416D">
            <w:pPr>
              <w:spacing w:line="204" w:lineRule="auto"/>
              <w:rPr>
                <w:sz w:val="28"/>
                <w:szCs w:val="28"/>
              </w:rPr>
            </w:pPr>
            <w:r w:rsidRPr="00514409">
              <w:rPr>
                <w:sz w:val="28"/>
                <w:szCs w:val="28"/>
              </w:rPr>
              <w:t>- совещание судей и представителей команд, разминка участников;</w:t>
            </w:r>
          </w:p>
        </w:tc>
      </w:tr>
      <w:tr w:rsidR="00FD6410" w:rsidRPr="00514409" w:rsidTr="00FD6410">
        <w:trPr>
          <w:trHeight w:val="340"/>
        </w:trPr>
        <w:tc>
          <w:tcPr>
            <w:tcW w:w="1951" w:type="dxa"/>
            <w:hideMark/>
          </w:tcPr>
          <w:p w:rsidR="00FD6410" w:rsidRPr="00514409" w:rsidRDefault="00FD6410" w:rsidP="0016416D">
            <w:pPr>
              <w:spacing w:line="204" w:lineRule="auto"/>
              <w:ind w:righ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144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14409">
              <w:rPr>
                <w:sz w:val="28"/>
                <w:szCs w:val="28"/>
              </w:rPr>
              <w:t>-</w:t>
            </w:r>
            <w:r w:rsidR="006871D6">
              <w:rPr>
                <w:sz w:val="28"/>
                <w:szCs w:val="28"/>
              </w:rPr>
              <w:t>15</w:t>
            </w:r>
            <w:r w:rsidRPr="00514409">
              <w:rPr>
                <w:sz w:val="28"/>
                <w:szCs w:val="28"/>
              </w:rPr>
              <w:t>.</w:t>
            </w:r>
            <w:r w:rsidR="006871D6">
              <w:rPr>
                <w:sz w:val="28"/>
                <w:szCs w:val="28"/>
              </w:rPr>
              <w:t>00</w:t>
            </w:r>
          </w:p>
        </w:tc>
        <w:tc>
          <w:tcPr>
            <w:tcW w:w="8080" w:type="dxa"/>
            <w:hideMark/>
          </w:tcPr>
          <w:p w:rsidR="00FD6410" w:rsidRPr="00514409" w:rsidRDefault="00FD6410" w:rsidP="0016416D">
            <w:pPr>
              <w:spacing w:line="204" w:lineRule="auto"/>
              <w:rPr>
                <w:sz w:val="28"/>
                <w:szCs w:val="28"/>
              </w:rPr>
            </w:pPr>
            <w:r w:rsidRPr="00514409">
              <w:rPr>
                <w:sz w:val="28"/>
                <w:szCs w:val="28"/>
              </w:rPr>
              <w:t xml:space="preserve">- </w:t>
            </w:r>
            <w:r w:rsidR="006871D6">
              <w:rPr>
                <w:sz w:val="28"/>
                <w:szCs w:val="28"/>
              </w:rPr>
              <w:t>соревнования</w:t>
            </w:r>
            <w:r w:rsidRPr="00514409">
              <w:rPr>
                <w:sz w:val="28"/>
                <w:szCs w:val="28"/>
              </w:rPr>
              <w:t>;</w:t>
            </w:r>
          </w:p>
        </w:tc>
      </w:tr>
      <w:tr w:rsidR="00FD6410" w:rsidRPr="00514409" w:rsidTr="00FD6410">
        <w:trPr>
          <w:trHeight w:val="340"/>
        </w:trPr>
        <w:tc>
          <w:tcPr>
            <w:tcW w:w="1951" w:type="dxa"/>
            <w:hideMark/>
          </w:tcPr>
          <w:p w:rsidR="00FD6410" w:rsidRPr="00514409" w:rsidRDefault="00FD6410" w:rsidP="0016416D">
            <w:pPr>
              <w:spacing w:line="204" w:lineRule="auto"/>
              <w:ind w:right="-94"/>
              <w:rPr>
                <w:sz w:val="28"/>
                <w:szCs w:val="28"/>
              </w:rPr>
            </w:pPr>
            <w:r w:rsidRPr="00514409">
              <w:rPr>
                <w:sz w:val="28"/>
                <w:szCs w:val="28"/>
              </w:rPr>
              <w:t>1</w:t>
            </w:r>
            <w:r w:rsidR="006871D6">
              <w:rPr>
                <w:sz w:val="28"/>
                <w:szCs w:val="28"/>
              </w:rPr>
              <w:t>5</w:t>
            </w:r>
            <w:r w:rsidRPr="00514409">
              <w:rPr>
                <w:sz w:val="28"/>
                <w:szCs w:val="28"/>
              </w:rPr>
              <w:t>.</w:t>
            </w:r>
            <w:r w:rsidR="006871D6">
              <w:rPr>
                <w:sz w:val="28"/>
                <w:szCs w:val="28"/>
              </w:rPr>
              <w:t>00</w:t>
            </w:r>
            <w:r w:rsidRPr="00514409">
              <w:rPr>
                <w:sz w:val="28"/>
                <w:szCs w:val="28"/>
              </w:rPr>
              <w:t>-1</w:t>
            </w:r>
            <w:r w:rsidR="006871D6">
              <w:rPr>
                <w:sz w:val="28"/>
                <w:szCs w:val="28"/>
              </w:rPr>
              <w:t>6</w:t>
            </w:r>
            <w:r w:rsidRPr="00514409">
              <w:rPr>
                <w:sz w:val="28"/>
                <w:szCs w:val="28"/>
              </w:rPr>
              <w:t>.</w:t>
            </w:r>
            <w:r w:rsidR="006871D6">
              <w:rPr>
                <w:sz w:val="28"/>
                <w:szCs w:val="28"/>
              </w:rPr>
              <w:t>00</w:t>
            </w:r>
          </w:p>
        </w:tc>
        <w:tc>
          <w:tcPr>
            <w:tcW w:w="8080" w:type="dxa"/>
            <w:hideMark/>
          </w:tcPr>
          <w:p w:rsidR="00FD6410" w:rsidRPr="00514409" w:rsidRDefault="00FD6410" w:rsidP="0016416D">
            <w:pPr>
              <w:spacing w:line="204" w:lineRule="auto"/>
              <w:rPr>
                <w:sz w:val="28"/>
                <w:szCs w:val="28"/>
              </w:rPr>
            </w:pPr>
            <w:r w:rsidRPr="00514409">
              <w:rPr>
                <w:sz w:val="28"/>
                <w:szCs w:val="28"/>
              </w:rPr>
              <w:t>- подведение итогов, награждение победителей и призеров.</w:t>
            </w:r>
          </w:p>
        </w:tc>
      </w:tr>
    </w:tbl>
    <w:p w:rsidR="00FF7330" w:rsidRDefault="00FF7330" w:rsidP="0016416D">
      <w:pPr>
        <w:pStyle w:val="a3"/>
        <w:spacing w:before="0" w:after="0" w:line="204" w:lineRule="auto"/>
        <w:ind w:left="0" w:right="0"/>
        <w:rPr>
          <w:b/>
          <w:bCs/>
          <w:color w:val="000000"/>
          <w:sz w:val="28"/>
          <w:szCs w:val="28"/>
        </w:rPr>
      </w:pPr>
    </w:p>
    <w:p w:rsidR="003D0332" w:rsidRPr="00FF7330" w:rsidRDefault="003D0332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  <w:r w:rsidRPr="00FF7330">
        <w:rPr>
          <w:b/>
          <w:bCs/>
          <w:color w:val="000000"/>
          <w:sz w:val="28"/>
          <w:szCs w:val="28"/>
        </w:rPr>
        <w:t xml:space="preserve">5. Участники </w:t>
      </w:r>
      <w:r w:rsidR="001E6316">
        <w:rPr>
          <w:b/>
          <w:bCs/>
          <w:color w:val="000000"/>
          <w:sz w:val="28"/>
          <w:szCs w:val="28"/>
        </w:rPr>
        <w:t>Соревнований</w:t>
      </w:r>
      <w:r w:rsidRPr="00FF7330">
        <w:rPr>
          <w:b/>
          <w:bCs/>
          <w:color w:val="000000"/>
          <w:sz w:val="28"/>
          <w:szCs w:val="28"/>
        </w:rPr>
        <w:t>, состав команды.</w:t>
      </w:r>
    </w:p>
    <w:p w:rsidR="009C6EBF" w:rsidRDefault="009666D4" w:rsidP="0016416D">
      <w:pPr>
        <w:spacing w:line="204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В </w:t>
      </w:r>
      <w:r>
        <w:rPr>
          <w:rFonts w:eastAsia="Calibri"/>
          <w:color w:val="00000A"/>
          <w:sz w:val="28"/>
          <w:szCs w:val="28"/>
          <w:lang w:eastAsia="en-US"/>
        </w:rPr>
        <w:t>Соревнованиях</w:t>
      </w: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 принимают участие сборные команды </w:t>
      </w:r>
      <w:r>
        <w:rPr>
          <w:rFonts w:eastAsia="Calibri"/>
          <w:color w:val="00000A"/>
          <w:sz w:val="28"/>
          <w:szCs w:val="28"/>
          <w:lang w:eastAsia="en-US"/>
        </w:rPr>
        <w:t>коллективов физической культуры (далее – КФК)</w:t>
      </w: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, входящих в состав </w:t>
      </w:r>
      <w:r>
        <w:rPr>
          <w:rFonts w:eastAsia="Calibri"/>
          <w:color w:val="00000A"/>
          <w:sz w:val="28"/>
          <w:szCs w:val="28"/>
          <w:lang w:eastAsia="en-US"/>
        </w:rPr>
        <w:t>РО</w:t>
      </w: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 Общества «Динамо» в городе Севастополе. </w:t>
      </w:r>
    </w:p>
    <w:p w:rsidR="009666D4" w:rsidRDefault="009666D4" w:rsidP="0016416D">
      <w:pPr>
        <w:spacing w:line="204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К участию в Спартакиаде допускаются граждане Российской Федерации, достигшие 18 - летнего возраста на день проведения соревнований, из числа военнослужащих, сотрудников, государственных гражданских служащих, служащих и работников органов безопасности и правопорядка, проработавших </w:t>
      </w:r>
      <w:r w:rsidR="00D06C28">
        <w:rPr>
          <w:rFonts w:eastAsia="Calibri"/>
          <w:color w:val="00000A"/>
          <w:sz w:val="28"/>
          <w:szCs w:val="28"/>
          <w:lang w:eastAsia="en-US"/>
        </w:rPr>
        <w:br/>
      </w: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в данной организации (КФК) не менее трех месяцев,  а также пенсионеры указанных органов, проживающие на территории города Севастополя и имеющие соответствующую регистрацию, являющиеся членами Общества «Динамо» </w:t>
      </w:r>
      <w:r w:rsidR="00D06C28">
        <w:rPr>
          <w:rFonts w:eastAsia="Calibri"/>
          <w:color w:val="00000A"/>
          <w:sz w:val="28"/>
          <w:szCs w:val="28"/>
          <w:lang w:eastAsia="en-US"/>
        </w:rPr>
        <w:br/>
      </w:r>
      <w:r w:rsidRPr="009666D4">
        <w:rPr>
          <w:rFonts w:eastAsia="Calibri"/>
          <w:color w:val="00000A"/>
          <w:sz w:val="28"/>
          <w:szCs w:val="28"/>
          <w:lang w:eastAsia="en-US"/>
        </w:rPr>
        <w:t xml:space="preserve">и уплатившие ежегодный членский взнос. </w:t>
      </w:r>
    </w:p>
    <w:p w:rsidR="009C6EBF" w:rsidRDefault="009C6EBF" w:rsidP="0016416D">
      <w:pPr>
        <w:suppressAutoHyphens/>
        <w:spacing w:line="204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9C6EBF">
        <w:rPr>
          <w:rFonts w:eastAsia="Calibri"/>
          <w:color w:val="00000A"/>
          <w:sz w:val="28"/>
          <w:szCs w:val="28"/>
          <w:lang w:eastAsia="en-US"/>
        </w:rPr>
        <w:lastRenderedPageBreak/>
        <w:t>Ответственность за достоверность сведений о принадлежности участника команды к конкретному КФК несет руководитель КФК, подписывающий заявку.</w:t>
      </w:r>
    </w:p>
    <w:p w:rsidR="009C6EBF" w:rsidRPr="009C6EBF" w:rsidRDefault="009C6EBF" w:rsidP="0016416D">
      <w:pPr>
        <w:suppressAutoHyphens/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tbl>
      <w:tblPr>
        <w:tblW w:w="8255" w:type="dxa"/>
        <w:tblInd w:w="1101" w:type="dxa"/>
        <w:tblLook w:val="04A0" w:firstRow="1" w:lastRow="0" w:firstColumn="1" w:lastColumn="0" w:noHBand="0" w:noVBand="1"/>
      </w:tblPr>
      <w:tblGrid>
        <w:gridCol w:w="2409"/>
        <w:gridCol w:w="3116"/>
        <w:gridCol w:w="2730"/>
      </w:tblGrid>
      <w:tr w:rsidR="009C6EBF" w:rsidRPr="009C6EBF" w:rsidTr="0092562B">
        <w:tc>
          <w:tcPr>
            <w:tcW w:w="8255" w:type="dxa"/>
            <w:gridSpan w:val="3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>Соревнования проводятся как лично-командные.</w:t>
            </w:r>
          </w:p>
        </w:tc>
      </w:tr>
      <w:tr w:rsidR="009C6EBF" w:rsidRPr="009C6EBF" w:rsidTr="0092562B">
        <w:tc>
          <w:tcPr>
            <w:tcW w:w="2409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>Состав команды:</w:t>
            </w:r>
          </w:p>
        </w:tc>
        <w:tc>
          <w:tcPr>
            <w:tcW w:w="3116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мужчины – </w:t>
            </w:r>
          </w:p>
        </w:tc>
        <w:tc>
          <w:tcPr>
            <w:tcW w:w="2730" w:type="dxa"/>
            <w:shd w:val="clear" w:color="auto" w:fill="auto"/>
          </w:tcPr>
          <w:p w:rsidR="009C6EBF" w:rsidRPr="009C6EBF" w:rsidRDefault="00795E11" w:rsidP="0016416D">
            <w:pPr>
              <w:suppressAutoHyphens/>
              <w:spacing w:line="204" w:lineRule="auto"/>
              <w:ind w:firstLine="708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en-US"/>
              </w:rPr>
              <w:t>3</w:t>
            </w:r>
            <w:r w:rsidR="009C6EBF"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9C6EBF" w:rsidRPr="009C6EBF" w:rsidTr="0092562B">
        <w:tc>
          <w:tcPr>
            <w:tcW w:w="2409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ind w:firstLine="708"/>
              <w:jc w:val="center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>женщины –</w:t>
            </w:r>
          </w:p>
        </w:tc>
        <w:tc>
          <w:tcPr>
            <w:tcW w:w="2730" w:type="dxa"/>
            <w:shd w:val="clear" w:color="auto" w:fill="auto"/>
          </w:tcPr>
          <w:p w:rsidR="009C6EBF" w:rsidRPr="009C6EBF" w:rsidRDefault="00795E11" w:rsidP="0016416D">
            <w:pPr>
              <w:suppressAutoHyphens/>
              <w:spacing w:line="204" w:lineRule="auto"/>
              <w:ind w:firstLine="708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en-US"/>
              </w:rPr>
              <w:t>1</w:t>
            </w:r>
            <w:r w:rsidR="009C6EBF"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9C6EBF" w:rsidRPr="009C6EBF" w:rsidTr="0092562B">
        <w:tc>
          <w:tcPr>
            <w:tcW w:w="2409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ind w:firstLine="708"/>
              <w:jc w:val="center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:rsidR="009C6EBF" w:rsidRPr="009C6EBF" w:rsidRDefault="009C6EBF" w:rsidP="0016416D">
            <w:pPr>
              <w:suppressAutoHyphens/>
              <w:spacing w:line="204" w:lineRule="auto"/>
              <w:rPr>
                <w:rFonts w:eastAsia="Calibri"/>
                <w:b/>
                <w:bCs/>
                <w:smallCaps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>тренер-представитель –</w:t>
            </w:r>
          </w:p>
        </w:tc>
        <w:tc>
          <w:tcPr>
            <w:tcW w:w="2730" w:type="dxa"/>
            <w:shd w:val="clear" w:color="auto" w:fill="auto"/>
          </w:tcPr>
          <w:p w:rsidR="00AD6CC8" w:rsidRPr="00AD6CC8" w:rsidRDefault="009C6EBF" w:rsidP="0016416D">
            <w:pPr>
              <w:suppressAutoHyphens/>
              <w:spacing w:line="204" w:lineRule="auto"/>
              <w:ind w:firstLine="708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9C6EBF">
              <w:rPr>
                <w:rFonts w:eastAsia="Calibri"/>
                <w:color w:val="00000A"/>
                <w:sz w:val="28"/>
                <w:szCs w:val="28"/>
                <w:lang w:eastAsia="en-US"/>
              </w:rPr>
              <w:t>1 чел.</w:t>
            </w:r>
          </w:p>
        </w:tc>
      </w:tr>
    </w:tbl>
    <w:p w:rsidR="00AD6CC8" w:rsidRDefault="00AD6CC8" w:rsidP="0016416D">
      <w:pPr>
        <w:pStyle w:val="a6"/>
        <w:spacing w:line="204" w:lineRule="auto"/>
        <w:ind w:firstLine="708"/>
        <w:jc w:val="both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</w:p>
    <w:p w:rsidR="00AD6CC8" w:rsidRPr="00AD6CC8" w:rsidRDefault="00AD6CC8" w:rsidP="0016416D">
      <w:pPr>
        <w:pStyle w:val="a6"/>
        <w:spacing w:line="204" w:lineRule="auto"/>
        <w:ind w:firstLine="708"/>
        <w:jc w:val="both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  <w:r w:rsidRPr="00AD6CC8">
        <w:rPr>
          <w:rFonts w:ascii="Times New Roman" w:eastAsia="Calibri" w:hAnsi="Times New Roman"/>
          <w:color w:val="00000A"/>
          <w:sz w:val="28"/>
          <w:szCs w:val="28"/>
          <w:lang w:eastAsia="en-US"/>
        </w:rPr>
        <w:t>Форма одежды: футболка с коротким рукавом или майка, спортивное трико, спортивная обувь со светлой подошвой (обязательно).</w:t>
      </w:r>
    </w:p>
    <w:p w:rsidR="00CC0597" w:rsidRPr="00AD6CC8" w:rsidRDefault="00CC0597" w:rsidP="0016416D">
      <w:pPr>
        <w:pStyle w:val="a6"/>
        <w:spacing w:line="204" w:lineRule="auto"/>
        <w:jc w:val="center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</w:p>
    <w:p w:rsidR="006871D6" w:rsidRPr="00FA4E29" w:rsidRDefault="006871D6" w:rsidP="0016416D">
      <w:pPr>
        <w:spacing w:line="204" w:lineRule="auto"/>
        <w:jc w:val="center"/>
        <w:rPr>
          <w:b/>
          <w:sz w:val="28"/>
          <w:szCs w:val="28"/>
        </w:rPr>
      </w:pPr>
      <w:r w:rsidRPr="00FA4E29">
        <w:rPr>
          <w:b/>
          <w:sz w:val="28"/>
          <w:szCs w:val="28"/>
        </w:rPr>
        <w:t>6. Порядок определения победителей и правила игры.</w:t>
      </w:r>
    </w:p>
    <w:p w:rsidR="006871D6" w:rsidRDefault="006871D6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6E0B">
        <w:rPr>
          <w:sz w:val="28"/>
          <w:szCs w:val="28"/>
        </w:rPr>
        <w:t xml:space="preserve">Соревнования проводятся </w:t>
      </w:r>
      <w:r w:rsidRPr="00514409">
        <w:rPr>
          <w:sz w:val="28"/>
          <w:szCs w:val="28"/>
        </w:rPr>
        <w:t>в соответствии с Правилами вида спорта «</w:t>
      </w:r>
      <w:r w:rsidRPr="00893F97">
        <w:rPr>
          <w:rFonts w:eastAsia="Calibri"/>
          <w:color w:val="000000"/>
          <w:sz w:val="28"/>
          <w:szCs w:val="28"/>
          <w:lang w:eastAsia="en-US"/>
        </w:rPr>
        <w:t xml:space="preserve">настольный теннис» утвержденными приказом </w:t>
      </w:r>
      <w:proofErr w:type="spellStart"/>
      <w:r w:rsidRPr="00893F97">
        <w:rPr>
          <w:rFonts w:eastAsia="Calibri"/>
          <w:color w:val="000000"/>
          <w:sz w:val="28"/>
          <w:szCs w:val="28"/>
          <w:lang w:eastAsia="en-US"/>
        </w:rPr>
        <w:t>Минспорта</w:t>
      </w:r>
      <w:proofErr w:type="spellEnd"/>
      <w:r w:rsidRPr="00893F97">
        <w:rPr>
          <w:rFonts w:eastAsia="Calibri"/>
          <w:color w:val="000000"/>
          <w:sz w:val="28"/>
          <w:szCs w:val="28"/>
          <w:lang w:eastAsia="en-US"/>
        </w:rPr>
        <w:t xml:space="preserve"> России.</w:t>
      </w:r>
    </w:p>
    <w:p w:rsidR="00417FEA" w:rsidRDefault="009140EB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Вид с</w:t>
      </w:r>
      <w:r w:rsidRPr="009140EB">
        <w:rPr>
          <w:rFonts w:eastAsia="Calibri"/>
          <w:color w:val="000000"/>
          <w:sz w:val="28"/>
          <w:szCs w:val="28"/>
          <w:lang w:eastAsia="en-US"/>
        </w:rPr>
        <w:t>оревнований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9140E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л</w:t>
      </w:r>
      <w:r w:rsidRPr="009140EB">
        <w:rPr>
          <w:rFonts w:eastAsia="Calibri"/>
          <w:color w:val="000000"/>
          <w:sz w:val="28"/>
          <w:szCs w:val="28"/>
          <w:lang w:eastAsia="en-US"/>
        </w:rPr>
        <w:t>ичны</w:t>
      </w:r>
      <w:r>
        <w:rPr>
          <w:rFonts w:eastAsia="Calibri"/>
          <w:color w:val="000000"/>
          <w:sz w:val="28"/>
          <w:szCs w:val="28"/>
          <w:lang w:eastAsia="en-US"/>
        </w:rPr>
        <w:t>е одиночные</w:t>
      </w:r>
      <w:r w:rsidRPr="009140EB">
        <w:rPr>
          <w:rFonts w:eastAsia="Calibri"/>
          <w:color w:val="000000"/>
          <w:sz w:val="28"/>
          <w:szCs w:val="28"/>
          <w:lang w:eastAsia="en-US"/>
        </w:rPr>
        <w:t xml:space="preserve"> встреч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9140EB">
        <w:rPr>
          <w:rFonts w:eastAsia="Calibri"/>
          <w:color w:val="000000"/>
          <w:sz w:val="28"/>
          <w:szCs w:val="28"/>
          <w:lang w:eastAsia="en-US"/>
        </w:rPr>
        <w:t xml:space="preserve"> мужские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женские.</w:t>
      </w:r>
    </w:p>
    <w:p w:rsidR="009140EB" w:rsidRPr="00893F97" w:rsidRDefault="001301EB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Система проведения соревнований (олимпийская, круговая, смешанная) определяется главным судьей соревнований в зависимости от количества участников, принимающих участие в соревнованиях.</w:t>
      </w:r>
    </w:p>
    <w:p w:rsidR="00893F97" w:rsidRDefault="00893F97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893F97">
        <w:rPr>
          <w:rFonts w:eastAsia="Calibri"/>
          <w:color w:val="000000"/>
          <w:sz w:val="28"/>
          <w:szCs w:val="28"/>
          <w:lang w:eastAsia="en-US"/>
        </w:rPr>
        <w:t>стреча участников проводится до 2 побед в партиях, каждая партия играется до 11 очков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893F97" w:rsidRPr="00893F97" w:rsidRDefault="00893F97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</w:t>
      </w:r>
      <w:r w:rsidRPr="00893F97">
        <w:rPr>
          <w:rFonts w:eastAsia="Calibri"/>
          <w:color w:val="000000"/>
          <w:sz w:val="28"/>
          <w:szCs w:val="28"/>
          <w:lang w:eastAsia="en-US"/>
        </w:rPr>
        <w:t>а победу в матче со счетом 2:0 участнику начисляется – 3 очка, за победу в матче со счетом 2:1 – 2 очка, за поражение со счетом 1:2 – 1 очко, за поражение со счетом 0:2 – 0 очков.</w:t>
      </w:r>
    </w:p>
    <w:p w:rsidR="00421CE8" w:rsidRDefault="00421CE8" w:rsidP="0016416D">
      <w:pPr>
        <w:suppressAutoHyphens/>
        <w:spacing w:line="20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3F97">
        <w:rPr>
          <w:rFonts w:eastAsia="Calibri"/>
          <w:color w:val="000000"/>
          <w:sz w:val="28"/>
          <w:szCs w:val="28"/>
          <w:lang w:eastAsia="en-US"/>
        </w:rPr>
        <w:t>Места участников в личном первенстве определяются в соответствии с действующими Правилами данного вида спорта отдельно среди мужчин и отдельно среди</w:t>
      </w:r>
      <w:r w:rsidRPr="00421CE8">
        <w:rPr>
          <w:rFonts w:eastAsia="Calibri"/>
          <w:bCs/>
          <w:sz w:val="28"/>
          <w:szCs w:val="28"/>
          <w:lang w:eastAsia="en-US"/>
        </w:rPr>
        <w:t xml:space="preserve"> женщин.</w:t>
      </w:r>
    </w:p>
    <w:p w:rsidR="00AD6CC8" w:rsidRPr="00AD6CC8" w:rsidRDefault="00AD6CC8" w:rsidP="0016416D">
      <w:pPr>
        <w:suppressAutoHyphens/>
        <w:spacing w:line="20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6CC8">
        <w:rPr>
          <w:rFonts w:eastAsia="Calibri"/>
          <w:bCs/>
          <w:sz w:val="28"/>
          <w:szCs w:val="28"/>
          <w:lang w:eastAsia="en-US"/>
        </w:rPr>
        <w:t>Первенство в личном зачете определяется по наибольшей сумме набранных баллов участником.</w:t>
      </w:r>
    </w:p>
    <w:p w:rsidR="00AD6CC8" w:rsidRPr="00AD6CC8" w:rsidRDefault="00AD6CC8" w:rsidP="0016416D">
      <w:pPr>
        <w:suppressAutoHyphens/>
        <w:spacing w:line="204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6CC8">
        <w:rPr>
          <w:rFonts w:eastAsia="Calibri"/>
          <w:bCs/>
          <w:sz w:val="28"/>
          <w:szCs w:val="28"/>
          <w:lang w:eastAsia="en-US"/>
        </w:rPr>
        <w:t>При одинаковом количестве баллов у двух</w:t>
      </w:r>
      <w:r>
        <w:rPr>
          <w:rFonts w:eastAsia="Calibri"/>
          <w:bCs/>
          <w:sz w:val="28"/>
          <w:szCs w:val="28"/>
          <w:lang w:eastAsia="en-US"/>
        </w:rPr>
        <w:t xml:space="preserve"> и более</w:t>
      </w:r>
      <w:r w:rsidRPr="00AD6CC8">
        <w:rPr>
          <w:rFonts w:eastAsia="Calibri"/>
          <w:bCs/>
          <w:sz w:val="28"/>
          <w:szCs w:val="28"/>
          <w:lang w:eastAsia="en-US"/>
        </w:rPr>
        <w:t xml:space="preserve"> участников, победитель определяется по личной встрече между ними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AD6CC8">
        <w:rPr>
          <w:rFonts w:eastAsia="Calibri"/>
          <w:bCs/>
          <w:sz w:val="28"/>
          <w:szCs w:val="28"/>
          <w:lang w:eastAsia="en-US"/>
        </w:rPr>
        <w:t xml:space="preserve"> по наименьшему количеству проигранных партий.</w:t>
      </w:r>
    </w:p>
    <w:p w:rsidR="00421CE8" w:rsidRPr="006373A6" w:rsidRDefault="00421CE8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Командное первенство определяется по наименьшей сумме мест набранных 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lang w:eastAsia="en-US"/>
        </w:rPr>
        <w:t>тремя</w:t>
      </w: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) членами команды, показавшими лучшие результаты в личном зачете. </w:t>
      </w:r>
    </w:p>
    <w:p w:rsidR="00421CE8" w:rsidRPr="006373A6" w:rsidRDefault="00421CE8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В случае, если команда выступает в составе менее </w:t>
      </w:r>
      <w:r>
        <w:rPr>
          <w:rFonts w:eastAsia="Calibri"/>
          <w:color w:val="000000"/>
          <w:sz w:val="28"/>
          <w:szCs w:val="28"/>
          <w:lang w:eastAsia="en-US"/>
        </w:rPr>
        <w:t>3 (трех)</w:t>
      </w: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 человек, ей засчитывается последнее место (в личном зачете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среди мужчин</w:t>
      </w:r>
      <w:r w:rsidRPr="006373A6">
        <w:rPr>
          <w:rFonts w:eastAsia="Calibri"/>
          <w:color w:val="000000"/>
          <w:sz w:val="28"/>
          <w:szCs w:val="28"/>
          <w:lang w:eastAsia="en-US"/>
        </w:rPr>
        <w:t>) за каждого отсутствующего спортсмена.</w:t>
      </w:r>
    </w:p>
    <w:p w:rsidR="00421CE8" w:rsidRPr="006373A6" w:rsidRDefault="00421CE8" w:rsidP="0016416D">
      <w:pPr>
        <w:suppressAutoHyphens/>
        <w:spacing w:line="204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Если в составе более 2/3 заявленных на соревнование команд представлены женщины, результаты личного первенства </w:t>
      </w:r>
      <w:r>
        <w:rPr>
          <w:rFonts w:eastAsia="Calibri"/>
          <w:color w:val="000000"/>
          <w:sz w:val="28"/>
          <w:szCs w:val="28"/>
          <w:lang w:eastAsia="en-US"/>
        </w:rPr>
        <w:t>в дисциплинах</w:t>
      </w: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 среди женщин учитываются при определении победителей в командном первенстве. Если число таких команд меньше 2/3 – соревнования среди женщин проводятся за победу в личном первенстве.</w:t>
      </w:r>
    </w:p>
    <w:p w:rsidR="006871D6" w:rsidRPr="00421CE8" w:rsidRDefault="00421CE8" w:rsidP="0016416D">
      <w:pPr>
        <w:suppressAutoHyphens/>
        <w:spacing w:line="204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373A6">
        <w:rPr>
          <w:rFonts w:eastAsia="Calibri"/>
          <w:color w:val="000000"/>
          <w:sz w:val="28"/>
          <w:szCs w:val="28"/>
          <w:lang w:eastAsia="en-US"/>
        </w:rPr>
        <w:t xml:space="preserve">При равенстве очков (суммы мест) </w:t>
      </w:r>
      <w:r>
        <w:rPr>
          <w:rFonts w:eastAsia="Calibri"/>
          <w:color w:val="000000"/>
          <w:sz w:val="28"/>
          <w:szCs w:val="28"/>
          <w:lang w:eastAsia="en-US"/>
        </w:rPr>
        <w:t>преимущество получает команда, имеющая большее количество первых, вторых и т.д. личных мест,</w:t>
      </w:r>
      <w:r w:rsidRPr="001B40D3">
        <w:rPr>
          <w:rFonts w:eastAsia="Calibri"/>
          <w:bCs/>
          <w:color w:val="00000A"/>
          <w:sz w:val="28"/>
          <w:szCs w:val="28"/>
          <w:lang w:eastAsia="en-US"/>
        </w:rPr>
        <w:t xml:space="preserve"> </w:t>
      </w:r>
      <w:r w:rsidRPr="001B40D3">
        <w:rPr>
          <w:rFonts w:eastAsia="Calibri"/>
          <w:bCs/>
          <w:color w:val="000000"/>
          <w:sz w:val="28"/>
          <w:szCs w:val="28"/>
          <w:lang w:eastAsia="en-US"/>
        </w:rPr>
        <w:t xml:space="preserve">занятых </w:t>
      </w:r>
      <w:r>
        <w:rPr>
          <w:rFonts w:eastAsia="Calibri"/>
          <w:bCs/>
          <w:color w:val="000000"/>
          <w:sz w:val="28"/>
          <w:szCs w:val="28"/>
          <w:lang w:eastAsia="en-US"/>
        </w:rPr>
        <w:t>3 (тремя</w:t>
      </w:r>
      <w:r w:rsidRPr="001B40D3">
        <w:rPr>
          <w:rFonts w:eastAsia="Calibri"/>
          <w:bCs/>
          <w:color w:val="000000"/>
          <w:sz w:val="28"/>
          <w:szCs w:val="28"/>
          <w:lang w:eastAsia="en-US"/>
        </w:rPr>
        <w:t>) участниками, показавшими лучшие в составе команды результаты.</w:t>
      </w:r>
    </w:p>
    <w:p w:rsidR="006871D6" w:rsidRPr="0021449A" w:rsidRDefault="006871D6" w:rsidP="0016416D">
      <w:pPr>
        <w:pStyle w:val="a6"/>
        <w:spacing w:line="20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920" w:rsidRPr="00FF7330" w:rsidRDefault="006871D6" w:rsidP="0016416D">
      <w:pPr>
        <w:pStyle w:val="a6"/>
        <w:spacing w:line="20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E2E01" w:rsidRPr="00FF7330">
        <w:rPr>
          <w:rFonts w:ascii="Times New Roman" w:hAnsi="Times New Roman"/>
          <w:b/>
          <w:sz w:val="28"/>
          <w:szCs w:val="28"/>
        </w:rPr>
        <w:t>. Награждение.</w:t>
      </w:r>
    </w:p>
    <w:p w:rsidR="006164D8" w:rsidRPr="00FF7330" w:rsidRDefault="006164D8" w:rsidP="0016416D">
      <w:pPr>
        <w:pStyle w:val="a6"/>
        <w:spacing w:line="20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330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9C6EBF">
        <w:rPr>
          <w:rFonts w:ascii="Times New Roman" w:hAnsi="Times New Roman"/>
          <w:sz w:val="28"/>
          <w:szCs w:val="28"/>
        </w:rPr>
        <w:t>Соревнований</w:t>
      </w:r>
      <w:r w:rsidRPr="00FF7330">
        <w:rPr>
          <w:rFonts w:ascii="Times New Roman" w:hAnsi="Times New Roman"/>
          <w:sz w:val="28"/>
          <w:szCs w:val="28"/>
        </w:rPr>
        <w:t xml:space="preserve"> в личном зачете награждаются дипломами и медалями соответствующих степеней.</w:t>
      </w:r>
      <w:r w:rsidR="002E2E01" w:rsidRPr="00FF7330">
        <w:rPr>
          <w:rFonts w:ascii="Times New Roman" w:hAnsi="Times New Roman"/>
          <w:sz w:val="28"/>
          <w:szCs w:val="28"/>
        </w:rPr>
        <w:tab/>
      </w:r>
    </w:p>
    <w:p w:rsidR="002E2E01" w:rsidRPr="00FF7330" w:rsidRDefault="002E2E01" w:rsidP="0016416D">
      <w:pPr>
        <w:pStyle w:val="a6"/>
        <w:spacing w:line="20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330">
        <w:rPr>
          <w:rFonts w:ascii="Times New Roman" w:hAnsi="Times New Roman"/>
          <w:sz w:val="28"/>
          <w:szCs w:val="28"/>
        </w:rPr>
        <w:t xml:space="preserve">Команды, занявшие 1, 2, 3 места по итогам </w:t>
      </w:r>
      <w:r w:rsidR="009C6EBF">
        <w:rPr>
          <w:rFonts w:ascii="Times New Roman" w:hAnsi="Times New Roman"/>
          <w:sz w:val="28"/>
          <w:szCs w:val="28"/>
        </w:rPr>
        <w:t>Соревнований</w:t>
      </w:r>
      <w:r w:rsidRPr="00FF7330">
        <w:rPr>
          <w:rFonts w:ascii="Times New Roman" w:hAnsi="Times New Roman"/>
          <w:color w:val="000000"/>
          <w:sz w:val="28"/>
          <w:szCs w:val="28"/>
        </w:rPr>
        <w:t xml:space="preserve">, награждаются дипломами и кубками </w:t>
      </w:r>
      <w:r w:rsidRPr="00FF7330">
        <w:rPr>
          <w:rFonts w:ascii="Times New Roman" w:hAnsi="Times New Roman"/>
          <w:sz w:val="28"/>
          <w:szCs w:val="28"/>
        </w:rPr>
        <w:t>РО</w:t>
      </w:r>
      <w:r w:rsidR="009C6EBF">
        <w:rPr>
          <w:rFonts w:ascii="Times New Roman" w:hAnsi="Times New Roman"/>
          <w:sz w:val="28"/>
          <w:szCs w:val="28"/>
        </w:rPr>
        <w:t xml:space="preserve"> Общества «</w:t>
      </w:r>
      <w:r w:rsidRPr="00FF7330">
        <w:rPr>
          <w:rFonts w:ascii="Times New Roman" w:hAnsi="Times New Roman"/>
          <w:sz w:val="28"/>
          <w:szCs w:val="28"/>
        </w:rPr>
        <w:t>Динамо</w:t>
      </w:r>
      <w:r w:rsidR="009C6EBF">
        <w:rPr>
          <w:rFonts w:ascii="Times New Roman" w:hAnsi="Times New Roman"/>
          <w:sz w:val="28"/>
          <w:szCs w:val="28"/>
        </w:rPr>
        <w:t>»</w:t>
      </w:r>
      <w:r w:rsidRPr="00FF7330">
        <w:rPr>
          <w:rFonts w:ascii="Times New Roman" w:hAnsi="Times New Roman"/>
          <w:sz w:val="28"/>
          <w:szCs w:val="28"/>
        </w:rPr>
        <w:t xml:space="preserve"> в городе Севастополе.</w:t>
      </w:r>
    </w:p>
    <w:p w:rsidR="00F36C23" w:rsidRDefault="00F36C23" w:rsidP="0016416D">
      <w:pPr>
        <w:shd w:val="clear" w:color="auto" w:fill="FFFFFF"/>
        <w:autoSpaceDE w:val="0"/>
        <w:autoSpaceDN w:val="0"/>
        <w:adjustRightInd w:val="0"/>
        <w:spacing w:line="204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E2E01" w:rsidRPr="00FF7330" w:rsidRDefault="006871D6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2E2E01" w:rsidRPr="00FF7330">
        <w:rPr>
          <w:b/>
          <w:bCs/>
          <w:color w:val="000000"/>
          <w:sz w:val="28"/>
          <w:szCs w:val="28"/>
        </w:rPr>
        <w:t>. Условия финансирования</w:t>
      </w:r>
      <w:r w:rsidR="00644B47" w:rsidRPr="00FF7330">
        <w:rPr>
          <w:b/>
          <w:bCs/>
          <w:color w:val="000000"/>
          <w:sz w:val="28"/>
          <w:szCs w:val="28"/>
        </w:rPr>
        <w:t>.</w:t>
      </w:r>
    </w:p>
    <w:p w:rsidR="002E2E01" w:rsidRPr="00FF7330" w:rsidRDefault="002E2E01" w:rsidP="0016416D">
      <w:pPr>
        <w:pStyle w:val="a4"/>
        <w:spacing w:line="204" w:lineRule="auto"/>
        <w:ind w:firstLine="709"/>
        <w:rPr>
          <w:szCs w:val="28"/>
        </w:rPr>
      </w:pPr>
      <w:r w:rsidRPr="00FF7330">
        <w:rPr>
          <w:szCs w:val="28"/>
        </w:rPr>
        <w:lastRenderedPageBreak/>
        <w:t>Финансирование расходов, связанных с арендой и оборудованием места проведения соревнований, приобретением наградной атрибутики, работой судейской бригады осуществляется за счет РО</w:t>
      </w:r>
      <w:r w:rsidR="009C6EBF">
        <w:rPr>
          <w:szCs w:val="28"/>
        </w:rPr>
        <w:t xml:space="preserve"> Общества «</w:t>
      </w:r>
      <w:r w:rsidRPr="00FF7330">
        <w:rPr>
          <w:szCs w:val="28"/>
        </w:rPr>
        <w:t>Динамо</w:t>
      </w:r>
      <w:r w:rsidR="009C6EBF">
        <w:rPr>
          <w:szCs w:val="28"/>
        </w:rPr>
        <w:t>»</w:t>
      </w:r>
      <w:r w:rsidRPr="00FF7330">
        <w:rPr>
          <w:szCs w:val="28"/>
        </w:rPr>
        <w:t xml:space="preserve"> в городе Севастополе. </w:t>
      </w:r>
    </w:p>
    <w:p w:rsidR="002E2E01" w:rsidRDefault="002E2E01" w:rsidP="0016416D">
      <w:pPr>
        <w:pStyle w:val="a4"/>
        <w:spacing w:line="204" w:lineRule="auto"/>
        <w:ind w:firstLine="709"/>
        <w:rPr>
          <w:szCs w:val="28"/>
        </w:rPr>
      </w:pPr>
      <w:r w:rsidRPr="00FF7330">
        <w:rPr>
          <w:szCs w:val="28"/>
        </w:rPr>
        <w:t>Расходы, связанные с командированием участников соревнований</w:t>
      </w:r>
      <w:r w:rsidR="00644B47" w:rsidRPr="00FF7330">
        <w:rPr>
          <w:szCs w:val="28"/>
        </w:rPr>
        <w:t>,</w:t>
      </w:r>
      <w:r w:rsidRPr="00FF7330">
        <w:rPr>
          <w:szCs w:val="28"/>
        </w:rPr>
        <w:t xml:space="preserve"> за счет </w:t>
      </w:r>
      <w:r w:rsidR="00644B47" w:rsidRPr="00FF7330">
        <w:rPr>
          <w:szCs w:val="28"/>
        </w:rPr>
        <w:t xml:space="preserve">средств </w:t>
      </w:r>
      <w:r w:rsidRPr="00FF7330">
        <w:rPr>
          <w:szCs w:val="28"/>
        </w:rPr>
        <w:t xml:space="preserve">командирующих организаций. </w:t>
      </w:r>
    </w:p>
    <w:p w:rsidR="00F36C23" w:rsidRPr="00FF7330" w:rsidRDefault="00F36C23" w:rsidP="0016416D">
      <w:pPr>
        <w:pStyle w:val="a4"/>
        <w:spacing w:line="204" w:lineRule="auto"/>
        <w:ind w:firstLine="0"/>
        <w:rPr>
          <w:szCs w:val="28"/>
        </w:rPr>
      </w:pPr>
    </w:p>
    <w:p w:rsidR="00675EA8" w:rsidRPr="00FF7330" w:rsidRDefault="006871D6" w:rsidP="0016416D">
      <w:pPr>
        <w:shd w:val="clear" w:color="auto" w:fill="FFFFFF"/>
        <w:autoSpaceDE w:val="0"/>
        <w:autoSpaceDN w:val="0"/>
        <w:adjustRightInd w:val="0"/>
        <w:spacing w:line="204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75EA8" w:rsidRPr="00FF7330">
        <w:rPr>
          <w:b/>
          <w:bCs/>
          <w:color w:val="000000"/>
          <w:sz w:val="28"/>
          <w:szCs w:val="28"/>
        </w:rPr>
        <w:t>. П</w:t>
      </w:r>
      <w:r w:rsidR="00C537E0" w:rsidRPr="00FF7330">
        <w:rPr>
          <w:b/>
          <w:bCs/>
          <w:color w:val="000000"/>
          <w:sz w:val="28"/>
          <w:szCs w:val="28"/>
        </w:rPr>
        <w:t>орядок и сроки п</w:t>
      </w:r>
      <w:r w:rsidR="00675EA8" w:rsidRPr="00FF7330">
        <w:rPr>
          <w:b/>
          <w:bCs/>
          <w:color w:val="000000"/>
          <w:sz w:val="28"/>
          <w:szCs w:val="28"/>
        </w:rPr>
        <w:t>одач</w:t>
      </w:r>
      <w:r w:rsidR="00C537E0" w:rsidRPr="00FF7330">
        <w:rPr>
          <w:b/>
          <w:bCs/>
          <w:color w:val="000000"/>
          <w:sz w:val="28"/>
          <w:szCs w:val="28"/>
        </w:rPr>
        <w:t>и</w:t>
      </w:r>
      <w:r w:rsidR="00675EA8" w:rsidRPr="00FF7330">
        <w:rPr>
          <w:b/>
          <w:bCs/>
          <w:color w:val="000000"/>
          <w:sz w:val="28"/>
          <w:szCs w:val="28"/>
        </w:rPr>
        <w:t xml:space="preserve"> заявок</w:t>
      </w:r>
      <w:r w:rsidR="00C537E0" w:rsidRPr="00FF7330">
        <w:rPr>
          <w:b/>
          <w:bCs/>
          <w:color w:val="000000"/>
          <w:sz w:val="28"/>
          <w:szCs w:val="28"/>
        </w:rPr>
        <w:t>.</w:t>
      </w:r>
    </w:p>
    <w:p w:rsidR="00C24093" w:rsidRPr="00C24093" w:rsidRDefault="00C24093" w:rsidP="0016416D">
      <w:pPr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Предварительные заявки на участие в </w:t>
      </w:r>
      <w:r>
        <w:rPr>
          <w:rFonts w:eastAsia="Calibri"/>
          <w:color w:val="00000A"/>
          <w:sz w:val="28"/>
          <w:szCs w:val="28"/>
          <w:lang w:eastAsia="en-US"/>
        </w:rPr>
        <w:t>С</w:t>
      </w:r>
      <w:r w:rsidRPr="00C24093">
        <w:rPr>
          <w:rFonts w:eastAsia="Calibri"/>
          <w:color w:val="00000A"/>
          <w:sz w:val="28"/>
          <w:szCs w:val="28"/>
          <w:lang w:eastAsia="en-US"/>
        </w:rPr>
        <w:t>оревнованиях подаются не позднее, чем за 3 (три) дня до начала соревнований в Региональную организацию Общества «Динамо» в городе Севастополе на официальный адрес электронной почты организации d</w:t>
      </w:r>
      <w:r w:rsidRPr="00C24093">
        <w:rPr>
          <w:rFonts w:eastAsia="Calibri"/>
          <w:color w:val="00000A"/>
          <w:sz w:val="28"/>
          <w:szCs w:val="28"/>
          <w:lang w:val="en-US" w:eastAsia="en-US"/>
        </w:rPr>
        <w:t>y</w:t>
      </w:r>
      <w:r w:rsidRPr="00C24093">
        <w:rPr>
          <w:rFonts w:eastAsia="Calibri"/>
          <w:color w:val="00000A"/>
          <w:sz w:val="28"/>
          <w:szCs w:val="28"/>
          <w:lang w:eastAsia="en-US"/>
        </w:rPr>
        <w:t>namo.</w:t>
      </w:r>
      <w:r w:rsidRPr="00C24093">
        <w:rPr>
          <w:rFonts w:eastAsia="Calibri"/>
          <w:color w:val="00000A"/>
          <w:sz w:val="28"/>
          <w:szCs w:val="28"/>
          <w:lang w:val="en-US" w:eastAsia="en-US"/>
        </w:rPr>
        <w:t>sevastopol</w:t>
      </w:r>
      <w:r w:rsidRPr="00C24093">
        <w:rPr>
          <w:rFonts w:eastAsia="Calibri"/>
          <w:color w:val="00000A"/>
          <w:sz w:val="28"/>
          <w:szCs w:val="28"/>
          <w:lang w:eastAsia="en-US"/>
        </w:rPr>
        <w:t>@</w:t>
      </w:r>
      <w:r w:rsidRPr="00C24093">
        <w:rPr>
          <w:rFonts w:eastAsia="Calibri"/>
          <w:color w:val="00000A"/>
          <w:sz w:val="28"/>
          <w:szCs w:val="28"/>
          <w:lang w:val="en-US" w:eastAsia="en-US"/>
        </w:rPr>
        <w:t>yandex</w:t>
      </w:r>
      <w:r w:rsidRPr="00C24093">
        <w:rPr>
          <w:rFonts w:eastAsia="Calibri"/>
          <w:color w:val="00000A"/>
          <w:sz w:val="28"/>
          <w:szCs w:val="28"/>
          <w:lang w:eastAsia="en-US"/>
        </w:rPr>
        <w:t>.</w:t>
      </w:r>
      <w:r w:rsidRPr="00C24093">
        <w:rPr>
          <w:rFonts w:eastAsia="Calibri"/>
          <w:color w:val="00000A"/>
          <w:sz w:val="28"/>
          <w:szCs w:val="28"/>
          <w:lang w:val="en-US" w:eastAsia="en-US"/>
        </w:rPr>
        <w:t>ru</w:t>
      </w: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, либо </w:t>
      </w:r>
      <w:r>
        <w:rPr>
          <w:rFonts w:eastAsia="Calibri"/>
          <w:color w:val="00000A"/>
          <w:sz w:val="28"/>
          <w:szCs w:val="28"/>
          <w:lang w:eastAsia="en-US"/>
        </w:rPr>
        <w:t>ответственному за проведение Соревнований (Меняев Алексей Георгиевич, +7-916-804-92-21)</w:t>
      </w: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. </w:t>
      </w:r>
    </w:p>
    <w:p w:rsidR="00C24093" w:rsidRDefault="00C24093" w:rsidP="0016416D">
      <w:pPr>
        <w:suppressAutoHyphens/>
        <w:spacing w:line="204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Оригинал заявки на участие в соревнованиях, </w:t>
      </w:r>
      <w:r w:rsidRPr="00C24093">
        <w:rPr>
          <w:rFonts w:eastAsia="Calibri"/>
          <w:color w:val="000000"/>
          <w:sz w:val="28"/>
          <w:szCs w:val="28"/>
          <w:lang w:eastAsia="en-US"/>
        </w:rPr>
        <w:t xml:space="preserve">подписанных руководителем КФК, подается в мандатную комиссию </w:t>
      </w:r>
      <w:r w:rsidRPr="00C24093">
        <w:rPr>
          <w:rFonts w:eastAsia="Calibri"/>
          <w:color w:val="00000A"/>
          <w:sz w:val="28"/>
          <w:szCs w:val="28"/>
          <w:lang w:eastAsia="en-US"/>
        </w:rPr>
        <w:t>не менее чем за час до начала соревнований по установленной форме.</w:t>
      </w:r>
    </w:p>
    <w:p w:rsidR="00255935" w:rsidRPr="006373A6" w:rsidRDefault="00255935" w:rsidP="0016416D">
      <w:pPr>
        <w:suppressAutoHyphens/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6373A6">
        <w:rPr>
          <w:rFonts w:eastAsia="Calibri"/>
          <w:color w:val="00000A"/>
          <w:sz w:val="28"/>
          <w:szCs w:val="28"/>
          <w:lang w:eastAsia="en-US"/>
        </w:rPr>
        <w:t>Все участники должны иметь разрешение (допуск) врача</w:t>
      </w:r>
      <w:r>
        <w:rPr>
          <w:rFonts w:eastAsia="Calibri"/>
          <w:color w:val="00000A"/>
          <w:sz w:val="28"/>
          <w:szCs w:val="28"/>
          <w:lang w:eastAsia="en-US"/>
        </w:rPr>
        <w:t>.</w:t>
      </w:r>
      <w:r w:rsidRPr="006373A6"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>Д</w:t>
      </w:r>
      <w:r w:rsidRPr="006373A6">
        <w:rPr>
          <w:rFonts w:eastAsia="Calibri"/>
          <w:color w:val="00000A"/>
          <w:sz w:val="28"/>
          <w:szCs w:val="28"/>
          <w:lang w:eastAsia="en-US"/>
        </w:rPr>
        <w:t xml:space="preserve">анное условие </w:t>
      </w:r>
      <w:r>
        <w:rPr>
          <w:rFonts w:eastAsia="Calibri"/>
          <w:color w:val="00000A"/>
          <w:sz w:val="28"/>
          <w:szCs w:val="28"/>
          <w:lang w:eastAsia="en-US"/>
        </w:rPr>
        <w:t>является</w:t>
      </w:r>
      <w:r w:rsidRPr="006373A6">
        <w:rPr>
          <w:rFonts w:eastAsia="Calibri"/>
          <w:color w:val="00000A"/>
          <w:sz w:val="28"/>
          <w:szCs w:val="28"/>
          <w:lang w:eastAsia="en-US"/>
        </w:rPr>
        <w:t xml:space="preserve"> обязательн</w:t>
      </w:r>
      <w:r>
        <w:rPr>
          <w:rFonts w:eastAsia="Calibri"/>
          <w:color w:val="00000A"/>
          <w:sz w:val="28"/>
          <w:szCs w:val="28"/>
          <w:lang w:eastAsia="en-US"/>
        </w:rPr>
        <w:t>ым</w:t>
      </w:r>
      <w:r w:rsidRPr="006373A6">
        <w:rPr>
          <w:rFonts w:eastAsia="Calibri"/>
          <w:color w:val="00000A"/>
          <w:sz w:val="28"/>
          <w:szCs w:val="28"/>
          <w:lang w:eastAsia="en-US"/>
        </w:rPr>
        <w:t xml:space="preserve"> для соревнования по </w:t>
      </w:r>
      <w:r>
        <w:rPr>
          <w:rFonts w:eastAsia="Calibri"/>
          <w:color w:val="00000A"/>
          <w:sz w:val="28"/>
          <w:szCs w:val="28"/>
          <w:lang w:eastAsia="en-US"/>
        </w:rPr>
        <w:t>данному</w:t>
      </w:r>
      <w:r w:rsidRPr="006373A6">
        <w:rPr>
          <w:rFonts w:eastAsia="Calibri"/>
          <w:color w:val="00000A"/>
          <w:sz w:val="28"/>
          <w:szCs w:val="28"/>
          <w:lang w:eastAsia="en-US"/>
        </w:rPr>
        <w:t xml:space="preserve"> виду спорта. </w:t>
      </w:r>
    </w:p>
    <w:p w:rsidR="00C24093" w:rsidRPr="00C24093" w:rsidRDefault="00C24093" w:rsidP="0016416D">
      <w:pPr>
        <w:suppressAutoHyphens/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В случае непредставления заявки в указанные сроки, команда </w:t>
      </w:r>
      <w:r w:rsidR="00D06C28">
        <w:rPr>
          <w:rFonts w:eastAsia="Calibri"/>
          <w:color w:val="00000A"/>
          <w:sz w:val="28"/>
          <w:szCs w:val="28"/>
          <w:lang w:eastAsia="en-US"/>
        </w:rPr>
        <w:br/>
      </w:r>
      <w:r w:rsidRPr="00C24093">
        <w:rPr>
          <w:rFonts w:eastAsia="Calibri"/>
          <w:color w:val="00000A"/>
          <w:sz w:val="28"/>
          <w:szCs w:val="28"/>
          <w:lang w:eastAsia="en-US"/>
        </w:rPr>
        <w:t>к соревнованиям не допускается.</w:t>
      </w:r>
    </w:p>
    <w:p w:rsidR="00C24093" w:rsidRPr="00C24093" w:rsidRDefault="00C24093" w:rsidP="0016416D">
      <w:pPr>
        <w:suppressAutoHyphens/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C24093">
        <w:rPr>
          <w:rFonts w:eastAsia="Calibri"/>
          <w:color w:val="00000A"/>
          <w:sz w:val="28"/>
          <w:szCs w:val="28"/>
          <w:lang w:eastAsia="en-US"/>
        </w:rPr>
        <w:t>Одновременно с заявкой, прибывшие на соревнования участники представляют:</w:t>
      </w:r>
    </w:p>
    <w:p w:rsidR="00C24093" w:rsidRPr="00C24093" w:rsidRDefault="00C24093" w:rsidP="0016416D">
      <w:pPr>
        <w:widowControl w:val="0"/>
        <w:numPr>
          <w:ilvl w:val="0"/>
          <w:numId w:val="7"/>
        </w:numPr>
        <w:suppressAutoHyphens/>
        <w:spacing w:line="204" w:lineRule="auto"/>
        <w:ind w:left="0" w:firstLine="557"/>
        <w:jc w:val="both"/>
        <w:rPr>
          <w:color w:val="00000A"/>
          <w:sz w:val="20"/>
          <w:szCs w:val="20"/>
        </w:rPr>
      </w:pPr>
      <w:r w:rsidRPr="00C24093">
        <w:rPr>
          <w:color w:val="00000A"/>
          <w:sz w:val="28"/>
          <w:szCs w:val="28"/>
        </w:rPr>
        <w:t>служебное удостоверение личности;</w:t>
      </w:r>
    </w:p>
    <w:p w:rsidR="00C24093" w:rsidRPr="00C24093" w:rsidRDefault="00C24093" w:rsidP="0016416D">
      <w:pPr>
        <w:widowControl w:val="0"/>
        <w:numPr>
          <w:ilvl w:val="0"/>
          <w:numId w:val="7"/>
        </w:numPr>
        <w:suppressAutoHyphens/>
        <w:spacing w:line="204" w:lineRule="auto"/>
        <w:ind w:left="0" w:firstLine="557"/>
        <w:jc w:val="both"/>
        <w:rPr>
          <w:color w:val="00000A"/>
          <w:sz w:val="20"/>
          <w:szCs w:val="20"/>
        </w:rPr>
      </w:pPr>
      <w:r w:rsidRPr="00C24093">
        <w:rPr>
          <w:color w:val="00000A"/>
          <w:sz w:val="28"/>
          <w:szCs w:val="28"/>
        </w:rPr>
        <w:t>паспорт гражданина России, выписку из приказа о зачислении на службу (работу) для гражданского персонала КФК;</w:t>
      </w:r>
    </w:p>
    <w:p w:rsidR="00C24093" w:rsidRPr="00C24093" w:rsidRDefault="00C24093" w:rsidP="0016416D">
      <w:pPr>
        <w:widowControl w:val="0"/>
        <w:numPr>
          <w:ilvl w:val="0"/>
          <w:numId w:val="7"/>
        </w:numPr>
        <w:suppressAutoHyphens/>
        <w:spacing w:line="204" w:lineRule="auto"/>
        <w:ind w:left="0" w:firstLine="557"/>
        <w:jc w:val="both"/>
        <w:rPr>
          <w:color w:val="00000A"/>
          <w:sz w:val="20"/>
          <w:szCs w:val="20"/>
        </w:rPr>
      </w:pPr>
      <w:r w:rsidRPr="00C24093">
        <w:rPr>
          <w:color w:val="000000"/>
          <w:sz w:val="28"/>
          <w:szCs w:val="28"/>
        </w:rPr>
        <w:t>членский билет Общества «Динамо».</w:t>
      </w:r>
    </w:p>
    <w:p w:rsidR="00C24093" w:rsidRPr="00C24093" w:rsidRDefault="00C24093" w:rsidP="0016416D">
      <w:pPr>
        <w:widowControl w:val="0"/>
        <w:suppressAutoHyphens/>
        <w:spacing w:line="204" w:lineRule="auto"/>
        <w:ind w:left="557"/>
        <w:jc w:val="both"/>
        <w:rPr>
          <w:color w:val="00000A"/>
          <w:sz w:val="20"/>
          <w:szCs w:val="20"/>
        </w:rPr>
      </w:pPr>
    </w:p>
    <w:p w:rsidR="00A0053D" w:rsidRPr="007732EA" w:rsidRDefault="00F5062A" w:rsidP="0016416D">
      <w:pPr>
        <w:pStyle w:val="a4"/>
        <w:spacing w:line="204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A0053D" w:rsidRPr="007732EA">
        <w:rPr>
          <w:b/>
          <w:bCs/>
          <w:szCs w:val="28"/>
        </w:rPr>
        <w:t>. Страхование участников</w:t>
      </w:r>
    </w:p>
    <w:p w:rsidR="00C24093" w:rsidRPr="00C24093" w:rsidRDefault="00C24093" w:rsidP="0016416D">
      <w:pPr>
        <w:spacing w:line="204" w:lineRule="auto"/>
        <w:ind w:firstLine="708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Государственное страхование участников осуществляется в ведомствах </w:t>
      </w:r>
      <w:r w:rsidR="00D06C28">
        <w:rPr>
          <w:rFonts w:eastAsia="Calibri"/>
          <w:color w:val="00000A"/>
          <w:sz w:val="28"/>
          <w:szCs w:val="28"/>
          <w:lang w:eastAsia="en-US"/>
        </w:rPr>
        <w:br/>
      </w:r>
      <w:r w:rsidRPr="00C24093">
        <w:rPr>
          <w:rFonts w:eastAsia="Calibri"/>
          <w:color w:val="00000A"/>
          <w:sz w:val="28"/>
          <w:szCs w:val="28"/>
          <w:lang w:eastAsia="en-US"/>
        </w:rPr>
        <w:t xml:space="preserve">в установленном порядке. Участие в соревнованиях Спартакиады приравнивается к выполнению служебных обязанностей. </w:t>
      </w:r>
    </w:p>
    <w:p w:rsidR="00C24093" w:rsidRDefault="00C24093" w:rsidP="0016416D">
      <w:pPr>
        <w:spacing w:line="204" w:lineRule="auto"/>
        <w:jc w:val="both"/>
        <w:rPr>
          <w:b/>
          <w:bCs/>
          <w:sz w:val="28"/>
          <w:szCs w:val="28"/>
        </w:rPr>
      </w:pPr>
    </w:p>
    <w:p w:rsidR="00A0053D" w:rsidRPr="007732EA" w:rsidRDefault="00F5062A" w:rsidP="0016416D">
      <w:pPr>
        <w:spacing w:line="20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0053D" w:rsidRPr="007732EA"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C24093" w:rsidRPr="00C24093" w:rsidRDefault="00A0053D" w:rsidP="0016416D">
      <w:pPr>
        <w:spacing w:line="20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093" w:rsidRPr="00C24093">
        <w:rPr>
          <w:bCs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№ 353, а также требованиям правил по видам спорта, включенным в программу Соревнований.</w:t>
      </w:r>
    </w:p>
    <w:p w:rsidR="00A0053D" w:rsidRPr="007732EA" w:rsidRDefault="00C24093" w:rsidP="0016416D">
      <w:pPr>
        <w:spacing w:line="204" w:lineRule="auto"/>
        <w:ind w:firstLine="708"/>
        <w:jc w:val="both"/>
        <w:rPr>
          <w:sz w:val="28"/>
          <w:szCs w:val="28"/>
        </w:rPr>
      </w:pPr>
      <w:r w:rsidRPr="00C24093">
        <w:rPr>
          <w:bCs/>
          <w:sz w:val="28"/>
          <w:szCs w:val="28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№ 134н от 01.03.2016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D06C28">
        <w:rPr>
          <w:bCs/>
          <w:sz w:val="28"/>
          <w:szCs w:val="28"/>
        </w:rPr>
        <w:br/>
      </w:r>
      <w:r w:rsidRPr="00C24093">
        <w:rPr>
          <w:bCs/>
          <w:sz w:val="28"/>
          <w:szCs w:val="28"/>
        </w:rPr>
        <w:t>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0053D" w:rsidRDefault="00A0053D" w:rsidP="0016416D">
      <w:pPr>
        <w:pStyle w:val="Default"/>
        <w:spacing w:line="204" w:lineRule="auto"/>
        <w:rPr>
          <w:sz w:val="28"/>
          <w:szCs w:val="28"/>
        </w:rPr>
      </w:pPr>
    </w:p>
    <w:p w:rsidR="00443AB8" w:rsidRPr="00BB5C3A" w:rsidRDefault="00BB5C3A" w:rsidP="0016416D">
      <w:pPr>
        <w:pStyle w:val="Default"/>
        <w:spacing w:line="204" w:lineRule="auto"/>
        <w:ind w:firstLine="708"/>
        <w:jc w:val="both"/>
        <w:rPr>
          <w:b/>
          <w:sz w:val="28"/>
          <w:szCs w:val="28"/>
        </w:rPr>
      </w:pPr>
      <w:r w:rsidRPr="00BB5C3A">
        <w:rPr>
          <w:b/>
          <w:sz w:val="28"/>
          <w:szCs w:val="28"/>
        </w:rPr>
        <w:t xml:space="preserve">Данное положение является официальным приглашением </w:t>
      </w:r>
      <w:r w:rsidR="00D06C28">
        <w:rPr>
          <w:b/>
          <w:sz w:val="28"/>
          <w:szCs w:val="28"/>
        </w:rPr>
        <w:br/>
      </w:r>
      <w:r w:rsidRPr="00BB5C3A">
        <w:rPr>
          <w:b/>
          <w:sz w:val="28"/>
          <w:szCs w:val="28"/>
        </w:rPr>
        <w:t>на соревнования!</w:t>
      </w:r>
    </w:p>
    <w:p w:rsidR="00BB5C3A" w:rsidRDefault="00BB5C3A" w:rsidP="0016416D">
      <w:pPr>
        <w:pStyle w:val="Default"/>
        <w:spacing w:line="204" w:lineRule="auto"/>
        <w:rPr>
          <w:sz w:val="28"/>
          <w:szCs w:val="28"/>
        </w:rPr>
      </w:pPr>
    </w:p>
    <w:p w:rsidR="00BB5C3A" w:rsidRDefault="00BB5C3A" w:rsidP="0016416D">
      <w:pPr>
        <w:pStyle w:val="Default"/>
        <w:spacing w:line="204" w:lineRule="auto"/>
        <w:rPr>
          <w:sz w:val="28"/>
          <w:szCs w:val="28"/>
        </w:rPr>
      </w:pPr>
    </w:p>
    <w:p w:rsidR="00C24093" w:rsidRDefault="00C24093" w:rsidP="0016416D">
      <w:pPr>
        <w:pStyle w:val="Default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Общества «</w:t>
      </w:r>
      <w:r w:rsidR="00F9356D">
        <w:rPr>
          <w:sz w:val="28"/>
          <w:szCs w:val="28"/>
        </w:rPr>
        <w:t>Динамо</w:t>
      </w:r>
      <w:r>
        <w:rPr>
          <w:sz w:val="28"/>
          <w:szCs w:val="28"/>
        </w:rPr>
        <w:t>»</w:t>
      </w:r>
      <w:r w:rsidR="00F9356D">
        <w:rPr>
          <w:sz w:val="28"/>
          <w:szCs w:val="28"/>
        </w:rPr>
        <w:t xml:space="preserve"> </w:t>
      </w:r>
    </w:p>
    <w:p w:rsidR="00F36C23" w:rsidRPr="00F9356D" w:rsidRDefault="00F9356D" w:rsidP="0016416D">
      <w:pPr>
        <w:pStyle w:val="Default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в городе Севастополе</w:t>
      </w:r>
      <w:r w:rsidR="00C24093">
        <w:rPr>
          <w:sz w:val="28"/>
          <w:szCs w:val="28"/>
        </w:rPr>
        <w:tab/>
      </w:r>
      <w:r w:rsidR="00C24093">
        <w:rPr>
          <w:sz w:val="28"/>
          <w:szCs w:val="28"/>
        </w:rPr>
        <w:tab/>
      </w:r>
      <w:r w:rsidR="00C24093">
        <w:rPr>
          <w:sz w:val="28"/>
          <w:szCs w:val="28"/>
        </w:rPr>
        <w:tab/>
      </w:r>
      <w:r w:rsidR="00C24093">
        <w:rPr>
          <w:sz w:val="28"/>
          <w:szCs w:val="28"/>
        </w:rPr>
        <w:tab/>
      </w:r>
      <w:r w:rsidR="00C24093">
        <w:rPr>
          <w:sz w:val="28"/>
          <w:szCs w:val="28"/>
        </w:rPr>
        <w:tab/>
      </w:r>
      <w:r w:rsidR="00C24093">
        <w:rPr>
          <w:sz w:val="28"/>
          <w:szCs w:val="28"/>
        </w:rPr>
        <w:tab/>
      </w:r>
      <w:proofErr w:type="gramStart"/>
      <w:r w:rsidR="00C2409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24093">
        <w:rPr>
          <w:sz w:val="28"/>
          <w:szCs w:val="28"/>
        </w:rPr>
        <w:tab/>
      </w:r>
      <w:proofErr w:type="gramEnd"/>
      <w:r w:rsidR="00C24093">
        <w:rPr>
          <w:sz w:val="28"/>
          <w:szCs w:val="28"/>
        </w:rPr>
        <w:t xml:space="preserve">        </w:t>
      </w:r>
      <w:r w:rsidR="005C20C9">
        <w:rPr>
          <w:sz w:val="28"/>
          <w:szCs w:val="28"/>
        </w:rPr>
        <w:t>А.</w:t>
      </w:r>
      <w:r w:rsidR="00C24093">
        <w:rPr>
          <w:sz w:val="28"/>
          <w:szCs w:val="28"/>
        </w:rPr>
        <w:t>Г</w:t>
      </w:r>
      <w:r w:rsidR="005C20C9">
        <w:rPr>
          <w:sz w:val="28"/>
          <w:szCs w:val="28"/>
        </w:rPr>
        <w:t xml:space="preserve">. </w:t>
      </w:r>
      <w:r w:rsidR="00C24093">
        <w:rPr>
          <w:sz w:val="28"/>
          <w:szCs w:val="28"/>
        </w:rPr>
        <w:t>Меняев</w:t>
      </w:r>
      <w:bookmarkEnd w:id="0"/>
    </w:p>
    <w:sectPr w:rsidR="00F36C23" w:rsidRPr="00F9356D" w:rsidSect="002F3617">
      <w:headerReference w:type="default" r:id="rId8"/>
      <w:pgSz w:w="11906" w:h="16838" w:code="9"/>
      <w:pgMar w:top="851" w:right="709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52" w:rsidRDefault="00454F52" w:rsidP="006803F4">
      <w:r>
        <w:separator/>
      </w:r>
    </w:p>
  </w:endnote>
  <w:endnote w:type="continuationSeparator" w:id="0">
    <w:p w:rsidR="00454F52" w:rsidRDefault="00454F52" w:rsidP="0068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52" w:rsidRDefault="00454F52" w:rsidP="006803F4">
      <w:r>
        <w:separator/>
      </w:r>
    </w:p>
  </w:footnote>
  <w:footnote w:type="continuationSeparator" w:id="0">
    <w:p w:rsidR="00454F52" w:rsidRDefault="00454F52" w:rsidP="0068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738981"/>
      <w:docPartObj>
        <w:docPartGallery w:val="Page Numbers (Top of Page)"/>
        <w:docPartUnique/>
      </w:docPartObj>
    </w:sdtPr>
    <w:sdtEndPr/>
    <w:sdtContent>
      <w:p w:rsidR="002F3617" w:rsidRDefault="002F36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6D">
          <w:rPr>
            <w:noProof/>
          </w:rPr>
          <w:t>2</w:t>
        </w:r>
        <w:r>
          <w:fldChar w:fldCharType="end"/>
        </w:r>
      </w:p>
    </w:sdtContent>
  </w:sdt>
  <w:p w:rsidR="002F3617" w:rsidRDefault="002F36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A07"/>
    <w:multiLevelType w:val="multilevel"/>
    <w:tmpl w:val="B594A5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FD0F47"/>
    <w:multiLevelType w:val="hybridMultilevel"/>
    <w:tmpl w:val="FDD8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1D74"/>
    <w:multiLevelType w:val="multilevel"/>
    <w:tmpl w:val="6108019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141D84"/>
    <w:multiLevelType w:val="multilevel"/>
    <w:tmpl w:val="1BDC0BB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103002"/>
    <w:multiLevelType w:val="hybridMultilevel"/>
    <w:tmpl w:val="0D6C4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23EEE"/>
    <w:multiLevelType w:val="hybridMultilevel"/>
    <w:tmpl w:val="B58079F6"/>
    <w:lvl w:ilvl="0" w:tplc="B1EAE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E244B2"/>
    <w:multiLevelType w:val="singleLevel"/>
    <w:tmpl w:val="4B80FF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F822258"/>
    <w:multiLevelType w:val="multilevel"/>
    <w:tmpl w:val="A19EB32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1D4AAB"/>
    <w:multiLevelType w:val="hybridMultilevel"/>
    <w:tmpl w:val="82B8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80"/>
    <w:rsid w:val="00026BF1"/>
    <w:rsid w:val="0003168A"/>
    <w:rsid w:val="0003265E"/>
    <w:rsid w:val="000370C7"/>
    <w:rsid w:val="00051C47"/>
    <w:rsid w:val="000631A5"/>
    <w:rsid w:val="000651C7"/>
    <w:rsid w:val="0006795A"/>
    <w:rsid w:val="000B11D9"/>
    <w:rsid w:val="000B4338"/>
    <w:rsid w:val="000C18A8"/>
    <w:rsid w:val="000C62E1"/>
    <w:rsid w:val="000D2646"/>
    <w:rsid w:val="000F5A87"/>
    <w:rsid w:val="00100F87"/>
    <w:rsid w:val="001041ED"/>
    <w:rsid w:val="00121ACC"/>
    <w:rsid w:val="00121F9D"/>
    <w:rsid w:val="0012487B"/>
    <w:rsid w:val="00127328"/>
    <w:rsid w:val="001301EB"/>
    <w:rsid w:val="001411EB"/>
    <w:rsid w:val="00143503"/>
    <w:rsid w:val="00152F92"/>
    <w:rsid w:val="00163D7C"/>
    <w:rsid w:val="0016416D"/>
    <w:rsid w:val="00166534"/>
    <w:rsid w:val="00167CBF"/>
    <w:rsid w:val="001776B4"/>
    <w:rsid w:val="001831D3"/>
    <w:rsid w:val="00187392"/>
    <w:rsid w:val="001B7614"/>
    <w:rsid w:val="001C0A4D"/>
    <w:rsid w:val="001C0EFE"/>
    <w:rsid w:val="001D4100"/>
    <w:rsid w:val="001D66F3"/>
    <w:rsid w:val="001E329D"/>
    <w:rsid w:val="001E6316"/>
    <w:rsid w:val="001F2ABF"/>
    <w:rsid w:val="001F60F0"/>
    <w:rsid w:val="00211AA9"/>
    <w:rsid w:val="0021449A"/>
    <w:rsid w:val="00223A9F"/>
    <w:rsid w:val="00244281"/>
    <w:rsid w:val="00255935"/>
    <w:rsid w:val="0026627F"/>
    <w:rsid w:val="00284F78"/>
    <w:rsid w:val="0029200A"/>
    <w:rsid w:val="002959BE"/>
    <w:rsid w:val="002D67FF"/>
    <w:rsid w:val="002D71EC"/>
    <w:rsid w:val="002D726D"/>
    <w:rsid w:val="002E2E01"/>
    <w:rsid w:val="002F3617"/>
    <w:rsid w:val="002F5E00"/>
    <w:rsid w:val="002F613D"/>
    <w:rsid w:val="00303775"/>
    <w:rsid w:val="00305032"/>
    <w:rsid w:val="00323C32"/>
    <w:rsid w:val="003253A1"/>
    <w:rsid w:val="003420C6"/>
    <w:rsid w:val="00343D36"/>
    <w:rsid w:val="00351830"/>
    <w:rsid w:val="00380C97"/>
    <w:rsid w:val="00384780"/>
    <w:rsid w:val="003955EB"/>
    <w:rsid w:val="003A7404"/>
    <w:rsid w:val="003D0332"/>
    <w:rsid w:val="003D3D7B"/>
    <w:rsid w:val="003F018D"/>
    <w:rsid w:val="003F2335"/>
    <w:rsid w:val="003F4D96"/>
    <w:rsid w:val="004027FE"/>
    <w:rsid w:val="00405ACA"/>
    <w:rsid w:val="00417FEA"/>
    <w:rsid w:val="00420CD6"/>
    <w:rsid w:val="00421CE8"/>
    <w:rsid w:val="00426505"/>
    <w:rsid w:val="0043516C"/>
    <w:rsid w:val="00443AB8"/>
    <w:rsid w:val="00454F52"/>
    <w:rsid w:val="004737C1"/>
    <w:rsid w:val="0048499B"/>
    <w:rsid w:val="004A61E4"/>
    <w:rsid w:val="004B1DDA"/>
    <w:rsid w:val="004B3AD3"/>
    <w:rsid w:val="004B417A"/>
    <w:rsid w:val="004B7919"/>
    <w:rsid w:val="004C51FC"/>
    <w:rsid w:val="004E1E1E"/>
    <w:rsid w:val="004E5971"/>
    <w:rsid w:val="004F63DA"/>
    <w:rsid w:val="004F7698"/>
    <w:rsid w:val="00514409"/>
    <w:rsid w:val="005156C5"/>
    <w:rsid w:val="005229BD"/>
    <w:rsid w:val="00525BD0"/>
    <w:rsid w:val="00526434"/>
    <w:rsid w:val="005271A9"/>
    <w:rsid w:val="0053161F"/>
    <w:rsid w:val="00532A33"/>
    <w:rsid w:val="00533981"/>
    <w:rsid w:val="00575F5F"/>
    <w:rsid w:val="00577935"/>
    <w:rsid w:val="00580A20"/>
    <w:rsid w:val="00592604"/>
    <w:rsid w:val="005C20C9"/>
    <w:rsid w:val="005C237E"/>
    <w:rsid w:val="005C330C"/>
    <w:rsid w:val="005C4626"/>
    <w:rsid w:val="005D2CB4"/>
    <w:rsid w:val="005D2F91"/>
    <w:rsid w:val="005F133A"/>
    <w:rsid w:val="005F3E8F"/>
    <w:rsid w:val="0060003E"/>
    <w:rsid w:val="00602EBA"/>
    <w:rsid w:val="006128B9"/>
    <w:rsid w:val="006164D8"/>
    <w:rsid w:val="00616773"/>
    <w:rsid w:val="0063315A"/>
    <w:rsid w:val="006373A6"/>
    <w:rsid w:val="0064239A"/>
    <w:rsid w:val="00644B47"/>
    <w:rsid w:val="00645E70"/>
    <w:rsid w:val="00661C90"/>
    <w:rsid w:val="00667FB3"/>
    <w:rsid w:val="00671886"/>
    <w:rsid w:val="0067406B"/>
    <w:rsid w:val="00674168"/>
    <w:rsid w:val="006756A0"/>
    <w:rsid w:val="00675EA8"/>
    <w:rsid w:val="006803F4"/>
    <w:rsid w:val="006871D6"/>
    <w:rsid w:val="00691E34"/>
    <w:rsid w:val="006A0BFE"/>
    <w:rsid w:val="006A5ECA"/>
    <w:rsid w:val="006B2FF8"/>
    <w:rsid w:val="006C5920"/>
    <w:rsid w:val="006D1604"/>
    <w:rsid w:val="006D4D1C"/>
    <w:rsid w:val="006E7246"/>
    <w:rsid w:val="006F4BEC"/>
    <w:rsid w:val="00710ABB"/>
    <w:rsid w:val="007353FF"/>
    <w:rsid w:val="00743603"/>
    <w:rsid w:val="007438AE"/>
    <w:rsid w:val="00743925"/>
    <w:rsid w:val="007802B4"/>
    <w:rsid w:val="00792582"/>
    <w:rsid w:val="00795E11"/>
    <w:rsid w:val="007A2C62"/>
    <w:rsid w:val="007B0F6F"/>
    <w:rsid w:val="007B60F7"/>
    <w:rsid w:val="007B7354"/>
    <w:rsid w:val="007C0F87"/>
    <w:rsid w:val="007C3E0A"/>
    <w:rsid w:val="007C533F"/>
    <w:rsid w:val="007C7351"/>
    <w:rsid w:val="007D1FEE"/>
    <w:rsid w:val="007D250A"/>
    <w:rsid w:val="007E136C"/>
    <w:rsid w:val="007F1E0C"/>
    <w:rsid w:val="007F3702"/>
    <w:rsid w:val="00806AE3"/>
    <w:rsid w:val="00812337"/>
    <w:rsid w:val="00814FB0"/>
    <w:rsid w:val="008448D8"/>
    <w:rsid w:val="008466C0"/>
    <w:rsid w:val="0085572A"/>
    <w:rsid w:val="00856126"/>
    <w:rsid w:val="00893F97"/>
    <w:rsid w:val="008E3198"/>
    <w:rsid w:val="00902B58"/>
    <w:rsid w:val="009140EB"/>
    <w:rsid w:val="00916B98"/>
    <w:rsid w:val="00933F4F"/>
    <w:rsid w:val="0093626A"/>
    <w:rsid w:val="00945374"/>
    <w:rsid w:val="00951D85"/>
    <w:rsid w:val="00966353"/>
    <w:rsid w:val="009666D4"/>
    <w:rsid w:val="0097171D"/>
    <w:rsid w:val="00972632"/>
    <w:rsid w:val="00992EF3"/>
    <w:rsid w:val="009B09FD"/>
    <w:rsid w:val="009B5582"/>
    <w:rsid w:val="009C6EBF"/>
    <w:rsid w:val="009D013A"/>
    <w:rsid w:val="009D1D63"/>
    <w:rsid w:val="009D5A34"/>
    <w:rsid w:val="009E2124"/>
    <w:rsid w:val="009F4566"/>
    <w:rsid w:val="00A0053D"/>
    <w:rsid w:val="00A0096A"/>
    <w:rsid w:val="00A05ED4"/>
    <w:rsid w:val="00A21F2D"/>
    <w:rsid w:val="00A328C6"/>
    <w:rsid w:val="00A35790"/>
    <w:rsid w:val="00A53D6C"/>
    <w:rsid w:val="00A67F9B"/>
    <w:rsid w:val="00A7058D"/>
    <w:rsid w:val="00A73FCC"/>
    <w:rsid w:val="00A74269"/>
    <w:rsid w:val="00A942B5"/>
    <w:rsid w:val="00AA2ECC"/>
    <w:rsid w:val="00AA757F"/>
    <w:rsid w:val="00AC20BF"/>
    <w:rsid w:val="00AC5080"/>
    <w:rsid w:val="00AD6CC8"/>
    <w:rsid w:val="00AF34B5"/>
    <w:rsid w:val="00B10BB2"/>
    <w:rsid w:val="00B2480B"/>
    <w:rsid w:val="00B24D9C"/>
    <w:rsid w:val="00B31EF8"/>
    <w:rsid w:val="00B36360"/>
    <w:rsid w:val="00B40E0F"/>
    <w:rsid w:val="00B610D8"/>
    <w:rsid w:val="00B659AB"/>
    <w:rsid w:val="00B723B6"/>
    <w:rsid w:val="00B77881"/>
    <w:rsid w:val="00BB4C4A"/>
    <w:rsid w:val="00BB5C3A"/>
    <w:rsid w:val="00BC3255"/>
    <w:rsid w:val="00BE0F7D"/>
    <w:rsid w:val="00C01407"/>
    <w:rsid w:val="00C059E3"/>
    <w:rsid w:val="00C111B9"/>
    <w:rsid w:val="00C24093"/>
    <w:rsid w:val="00C44F34"/>
    <w:rsid w:val="00C537E0"/>
    <w:rsid w:val="00C563F9"/>
    <w:rsid w:val="00C56C96"/>
    <w:rsid w:val="00C73566"/>
    <w:rsid w:val="00C86FCC"/>
    <w:rsid w:val="00C928CE"/>
    <w:rsid w:val="00CA05EC"/>
    <w:rsid w:val="00CC0597"/>
    <w:rsid w:val="00CD72F3"/>
    <w:rsid w:val="00CE6D8D"/>
    <w:rsid w:val="00CF2EC6"/>
    <w:rsid w:val="00CF3590"/>
    <w:rsid w:val="00CF371D"/>
    <w:rsid w:val="00D01D16"/>
    <w:rsid w:val="00D06C28"/>
    <w:rsid w:val="00D07B60"/>
    <w:rsid w:val="00D10710"/>
    <w:rsid w:val="00D11891"/>
    <w:rsid w:val="00D3030E"/>
    <w:rsid w:val="00D44326"/>
    <w:rsid w:val="00D44F63"/>
    <w:rsid w:val="00D640A0"/>
    <w:rsid w:val="00D66849"/>
    <w:rsid w:val="00D74C6A"/>
    <w:rsid w:val="00D933B9"/>
    <w:rsid w:val="00DD414E"/>
    <w:rsid w:val="00DD6E4F"/>
    <w:rsid w:val="00DD710E"/>
    <w:rsid w:val="00DD780E"/>
    <w:rsid w:val="00DE3C2F"/>
    <w:rsid w:val="00DF0C42"/>
    <w:rsid w:val="00E01E68"/>
    <w:rsid w:val="00E277CB"/>
    <w:rsid w:val="00E32CBB"/>
    <w:rsid w:val="00E40917"/>
    <w:rsid w:val="00E57E52"/>
    <w:rsid w:val="00E615AC"/>
    <w:rsid w:val="00E70F8E"/>
    <w:rsid w:val="00E833B4"/>
    <w:rsid w:val="00E85BFB"/>
    <w:rsid w:val="00E92721"/>
    <w:rsid w:val="00EA4701"/>
    <w:rsid w:val="00EC3784"/>
    <w:rsid w:val="00EE3C3C"/>
    <w:rsid w:val="00EE5B99"/>
    <w:rsid w:val="00EE7A8D"/>
    <w:rsid w:val="00EF4C15"/>
    <w:rsid w:val="00EF5363"/>
    <w:rsid w:val="00EF5AC8"/>
    <w:rsid w:val="00F00D46"/>
    <w:rsid w:val="00F119D4"/>
    <w:rsid w:val="00F22AAA"/>
    <w:rsid w:val="00F27E07"/>
    <w:rsid w:val="00F31DBA"/>
    <w:rsid w:val="00F35ADA"/>
    <w:rsid w:val="00F36C23"/>
    <w:rsid w:val="00F45B45"/>
    <w:rsid w:val="00F5062A"/>
    <w:rsid w:val="00F532F2"/>
    <w:rsid w:val="00F53EA9"/>
    <w:rsid w:val="00F56D13"/>
    <w:rsid w:val="00F67FF8"/>
    <w:rsid w:val="00F86239"/>
    <w:rsid w:val="00F927DA"/>
    <w:rsid w:val="00F92C2A"/>
    <w:rsid w:val="00F9356D"/>
    <w:rsid w:val="00F941A9"/>
    <w:rsid w:val="00FA25A2"/>
    <w:rsid w:val="00FA67EF"/>
    <w:rsid w:val="00FA7B51"/>
    <w:rsid w:val="00FB553C"/>
    <w:rsid w:val="00FC589F"/>
    <w:rsid w:val="00FD53A9"/>
    <w:rsid w:val="00FD6080"/>
    <w:rsid w:val="00FD6410"/>
    <w:rsid w:val="00FE6681"/>
    <w:rsid w:val="00FF0971"/>
    <w:rsid w:val="00FF62D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7E46"/>
  <w15:docId w15:val="{ED95B0A3-0A44-477C-8CA8-1CD137D2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47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84780"/>
    <w:pPr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84780"/>
    <w:pPr>
      <w:spacing w:before="160" w:after="160"/>
      <w:ind w:left="500" w:right="500"/>
      <w:jc w:val="both"/>
    </w:pPr>
  </w:style>
  <w:style w:type="paragraph" w:styleId="a4">
    <w:name w:val="Body Text Indent"/>
    <w:basedOn w:val="a"/>
    <w:link w:val="a5"/>
    <w:semiHidden/>
    <w:rsid w:val="0038478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84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3253A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53A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253A1"/>
    <w:rPr>
      <w:color w:val="0000FF"/>
      <w:u w:val="single"/>
    </w:rPr>
  </w:style>
  <w:style w:type="paragraph" w:customStyle="1" w:styleId="Default">
    <w:name w:val="Default"/>
    <w:rsid w:val="00792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75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680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80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73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330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D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Links>
    <vt:vector size="6" baseType="variant"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mailto:sevastopoldinamo@mail.ru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9</cp:revision>
  <cp:lastPrinted>2019-05-28T09:41:00Z</cp:lastPrinted>
  <dcterms:created xsi:type="dcterms:W3CDTF">2019-05-21T06:52:00Z</dcterms:created>
  <dcterms:modified xsi:type="dcterms:W3CDTF">2019-05-28T09:46:00Z</dcterms:modified>
</cp:coreProperties>
</file>